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ECEC7" w14:textId="54BAA816" w:rsidR="001130D4" w:rsidRDefault="00C91BCE" w:rsidP="00165AA0">
      <w:pPr>
        <w:jc w:val="center"/>
        <w:rPr>
          <w:rFonts w:ascii="Times New Roman" w:hAnsi="Times New Roman" w:cs="Times New Roman"/>
          <w:b/>
          <w:bCs/>
          <w:color w:val="000000"/>
          <w:sz w:val="32"/>
          <w:szCs w:val="32"/>
        </w:rPr>
      </w:pPr>
      <w:bookmarkStart w:id="0" w:name="_GoBack"/>
      <w:r>
        <w:rPr>
          <w:rFonts w:ascii="Times New Roman" w:hAnsi="Times New Roman" w:cs="Times New Roman"/>
          <w:b/>
          <w:bCs/>
          <w:color w:val="000000"/>
          <w:sz w:val="32"/>
          <w:szCs w:val="32"/>
        </w:rPr>
        <w:t>THE RISE OF THE AUTOCRATS</w:t>
      </w:r>
    </w:p>
    <w:p w14:paraId="5B8B0EFA" w14:textId="77777777" w:rsidR="00E10E9C" w:rsidRPr="00E10E9C" w:rsidRDefault="00E10E9C" w:rsidP="00165AA0">
      <w:pPr>
        <w:jc w:val="center"/>
        <w:rPr>
          <w:rFonts w:ascii="Times New Roman" w:hAnsi="Times New Roman" w:cs="Times New Roman"/>
          <w:color w:val="000000"/>
        </w:rPr>
      </w:pPr>
      <w:r w:rsidRPr="00E10E9C">
        <w:rPr>
          <w:rFonts w:ascii="Times New Roman" w:hAnsi="Times New Roman" w:cs="Times New Roman"/>
          <w:b/>
          <w:bCs/>
          <w:color w:val="000000"/>
          <w:sz w:val="32"/>
          <w:szCs w:val="32"/>
        </w:rPr>
        <w:t>REPRESENTATIVE ADAM B. SCHIFF</w:t>
      </w:r>
    </w:p>
    <w:p w14:paraId="00CA6504" w14:textId="77777777" w:rsidR="00E10E9C" w:rsidRPr="00E10E9C" w:rsidRDefault="00E10E9C" w:rsidP="00165AA0">
      <w:pPr>
        <w:jc w:val="center"/>
        <w:rPr>
          <w:rFonts w:ascii="Times New Roman" w:hAnsi="Times New Roman" w:cs="Times New Roman"/>
          <w:color w:val="000000"/>
        </w:rPr>
      </w:pPr>
      <w:r w:rsidRPr="00E10E9C">
        <w:rPr>
          <w:rFonts w:ascii="Times New Roman" w:hAnsi="Times New Roman" w:cs="Times New Roman"/>
          <w:b/>
          <w:bCs/>
          <w:color w:val="000000"/>
          <w:sz w:val="32"/>
          <w:szCs w:val="32"/>
        </w:rPr>
        <w:t>LAWFARE / BROOKINGS INSTITUTION</w:t>
      </w:r>
    </w:p>
    <w:p w14:paraId="6F91F5E9" w14:textId="77777777" w:rsidR="00E10E9C" w:rsidRPr="00E10E9C" w:rsidRDefault="00165AA0" w:rsidP="00165AA0">
      <w:pPr>
        <w:jc w:val="center"/>
        <w:rPr>
          <w:rFonts w:ascii="Times New Roman" w:hAnsi="Times New Roman" w:cs="Times New Roman"/>
          <w:color w:val="000000"/>
        </w:rPr>
      </w:pPr>
      <w:hyperlink r:id="rId5" w:history="1">
        <w:r w:rsidR="00E10E9C" w:rsidRPr="00E10E9C">
          <w:rPr>
            <w:rFonts w:ascii="Times New Roman" w:hAnsi="Times New Roman" w:cs="Times New Roman"/>
            <w:b/>
            <w:bCs/>
            <w:color w:val="000000"/>
            <w:sz w:val="32"/>
            <w:szCs w:val="32"/>
            <w:u w:val="single"/>
          </w:rPr>
          <w:t>MARCH 21, 2017</w:t>
        </w:r>
      </w:hyperlink>
    </w:p>
    <w:p w14:paraId="4D93D2F9" w14:textId="77777777" w:rsidR="00E10E9C" w:rsidRPr="00E10E9C" w:rsidRDefault="00E10E9C" w:rsidP="00165AA0">
      <w:pPr>
        <w:jc w:val="center"/>
        <w:rPr>
          <w:rFonts w:ascii="Times New Roman" w:hAnsi="Times New Roman" w:cs="Times New Roman"/>
          <w:color w:val="000000"/>
        </w:rPr>
      </w:pPr>
      <w:r w:rsidRPr="00E10E9C">
        <w:rPr>
          <w:rFonts w:ascii="Times New Roman" w:hAnsi="Times New Roman" w:cs="Times New Roman"/>
          <w:color w:val="000000"/>
        </w:rPr>
        <w:t> </w:t>
      </w:r>
    </w:p>
    <w:p w14:paraId="3B116C0E" w14:textId="77777777" w:rsidR="00E10E9C" w:rsidRPr="00E10E9C" w:rsidRDefault="00E10E9C" w:rsidP="00165AA0">
      <w:pPr>
        <w:rPr>
          <w:rFonts w:ascii="Times New Roman" w:hAnsi="Times New Roman" w:cs="Times New Roman"/>
          <w:color w:val="000000"/>
        </w:rPr>
      </w:pPr>
      <w:r w:rsidRPr="00E10E9C">
        <w:rPr>
          <w:rFonts w:ascii="Times New Roman" w:hAnsi="Times New Roman" w:cs="Times New Roman"/>
          <w:color w:val="000000"/>
        </w:rPr>
        <w:t> </w:t>
      </w:r>
    </w:p>
    <w:p w14:paraId="7998A389" w14:textId="77777777" w:rsidR="00F356DE" w:rsidRDefault="00F356DE"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 xml:space="preserve">Ben, thank you very much – </w:t>
      </w:r>
      <w:proofErr w:type="gramStart"/>
      <w:r>
        <w:rPr>
          <w:rFonts w:ascii="Times New Roman" w:hAnsi="Times New Roman" w:cs="Times New Roman"/>
          <w:color w:val="000000"/>
          <w:sz w:val="32"/>
          <w:szCs w:val="32"/>
        </w:rPr>
        <w:t xml:space="preserve">that was a wonderful introduction </w:t>
      </w:r>
      <w:r w:rsidRPr="00F356DE">
        <w:rPr>
          <w:rFonts w:ascii="Times New Roman" w:hAnsi="Times New Roman" w:cs="Times New Roman"/>
          <w:color w:val="000000"/>
          <w:sz w:val="32"/>
          <w:szCs w:val="32"/>
        </w:rPr>
        <w:t>and if you ever come across that editor at the Washington post, please thank</w:t>
      </w:r>
      <w:proofErr w:type="gramEnd"/>
      <w:r w:rsidRPr="00F356DE">
        <w:rPr>
          <w:rFonts w:ascii="Times New Roman" w:hAnsi="Times New Roman" w:cs="Times New Roman"/>
          <w:color w:val="000000"/>
          <w:sz w:val="32"/>
          <w:szCs w:val="32"/>
        </w:rPr>
        <w:t xml:space="preserve"> them for me. And, Susan, thank you as well for inviting me and thank you to Brookings. </w:t>
      </w:r>
    </w:p>
    <w:p w14:paraId="506AB8F3" w14:textId="77777777" w:rsidR="00165AA0" w:rsidRDefault="00165AA0" w:rsidP="00165AA0">
      <w:pPr>
        <w:ind w:firstLine="720"/>
        <w:rPr>
          <w:rFonts w:ascii="Times New Roman" w:hAnsi="Times New Roman" w:cs="Times New Roman"/>
          <w:color w:val="000000"/>
          <w:sz w:val="32"/>
          <w:szCs w:val="32"/>
        </w:rPr>
      </w:pPr>
    </w:p>
    <w:p w14:paraId="4027F31C" w14:textId="77777777" w:rsidR="00F356DE" w:rsidRDefault="00F356DE" w:rsidP="00165AA0">
      <w:pPr>
        <w:ind w:firstLine="720"/>
        <w:rPr>
          <w:rFonts w:ascii="Times New Roman" w:hAnsi="Times New Roman" w:cs="Times New Roman"/>
          <w:color w:val="000000"/>
          <w:sz w:val="32"/>
          <w:szCs w:val="32"/>
        </w:rPr>
      </w:pPr>
      <w:r w:rsidRPr="00F356DE">
        <w:rPr>
          <w:rFonts w:ascii="Times New Roman" w:hAnsi="Times New Roman" w:cs="Times New Roman"/>
          <w:color w:val="000000"/>
          <w:sz w:val="32"/>
          <w:szCs w:val="32"/>
        </w:rPr>
        <w:t>Ben was very kind in the choice selection he made of some of my legislative initiatives and was kind enough to exclude some other that landed with a great big ‘thud’ and went nowhere. I think of one in particular where I was trying to deal with the challenge of how do you handle enemy combatants when they’re arrested; how do you handle the situation of when you arrest someone</w:t>
      </w:r>
      <w:r>
        <w:rPr>
          <w:rFonts w:ascii="Times New Roman" w:hAnsi="Times New Roman" w:cs="Times New Roman"/>
          <w:color w:val="000000"/>
          <w:sz w:val="32"/>
          <w:szCs w:val="32"/>
        </w:rPr>
        <w:t xml:space="preserve"> overseas on terrorism charges. </w:t>
      </w:r>
      <w:r w:rsidRPr="00F356DE">
        <w:rPr>
          <w:rFonts w:ascii="Times New Roman" w:hAnsi="Times New Roman" w:cs="Times New Roman"/>
          <w:color w:val="000000"/>
          <w:sz w:val="32"/>
          <w:szCs w:val="32"/>
        </w:rPr>
        <w:t>Obviously there has been a tension between the parties on whether they should be treated as an enemy combatant or as a criminal defen</w:t>
      </w:r>
      <w:r>
        <w:rPr>
          <w:rFonts w:ascii="Times New Roman" w:hAnsi="Times New Roman" w:cs="Times New Roman"/>
          <w:color w:val="000000"/>
          <w:sz w:val="32"/>
          <w:szCs w:val="32"/>
        </w:rPr>
        <w:t>dant,</w:t>
      </w:r>
      <w:r w:rsidRPr="00F356DE">
        <w:rPr>
          <w:rFonts w:ascii="Times New Roman" w:hAnsi="Times New Roman" w:cs="Times New Roman"/>
          <w:color w:val="000000"/>
          <w:sz w:val="32"/>
          <w:szCs w:val="32"/>
        </w:rPr>
        <w:t xml:space="preserve"> do they go to the tribunals</w:t>
      </w:r>
      <w:r>
        <w:rPr>
          <w:rFonts w:ascii="Times New Roman" w:hAnsi="Times New Roman" w:cs="Times New Roman"/>
          <w:color w:val="000000"/>
          <w:sz w:val="32"/>
          <w:szCs w:val="32"/>
        </w:rPr>
        <w:t>,</w:t>
      </w:r>
      <w:r w:rsidRPr="00F356DE">
        <w:rPr>
          <w:rFonts w:ascii="Times New Roman" w:hAnsi="Times New Roman" w:cs="Times New Roman"/>
          <w:color w:val="000000"/>
          <w:sz w:val="32"/>
          <w:szCs w:val="32"/>
        </w:rPr>
        <w:t xml:space="preserve"> do they go to federal criminal courts and the challenge in using the criminal justice system is, among other things, not just the need to present people of Miranda rights, the need to present them before a magistrate in a timely way. That’s generally when people clam up is not necessarily when they are advised of their rights but when they are brought before a magistrate </w:t>
      </w:r>
    </w:p>
    <w:p w14:paraId="29462FF9" w14:textId="77777777" w:rsidR="00165AA0" w:rsidRDefault="00165AA0" w:rsidP="00165AA0">
      <w:pPr>
        <w:ind w:firstLine="720"/>
        <w:rPr>
          <w:rFonts w:ascii="Times New Roman" w:hAnsi="Times New Roman" w:cs="Times New Roman"/>
          <w:color w:val="000000"/>
          <w:sz w:val="32"/>
          <w:szCs w:val="32"/>
        </w:rPr>
      </w:pPr>
    </w:p>
    <w:p w14:paraId="7EE1712B" w14:textId="67638946" w:rsidR="00F356DE" w:rsidRDefault="00F356DE"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S</w:t>
      </w:r>
      <w:r w:rsidRPr="00F356DE">
        <w:rPr>
          <w:rFonts w:ascii="Times New Roman" w:hAnsi="Times New Roman" w:cs="Times New Roman"/>
          <w:color w:val="000000"/>
          <w:sz w:val="32"/>
          <w:szCs w:val="32"/>
        </w:rPr>
        <w:t>o</w:t>
      </w:r>
      <w:r>
        <w:rPr>
          <w:rFonts w:ascii="Times New Roman" w:hAnsi="Times New Roman" w:cs="Times New Roman"/>
          <w:color w:val="000000"/>
          <w:sz w:val="32"/>
          <w:szCs w:val="32"/>
        </w:rPr>
        <w:t>,</w:t>
      </w:r>
      <w:r w:rsidRPr="00F356DE">
        <w:rPr>
          <w:rFonts w:ascii="Times New Roman" w:hAnsi="Times New Roman" w:cs="Times New Roman"/>
          <w:color w:val="000000"/>
          <w:sz w:val="32"/>
          <w:szCs w:val="32"/>
        </w:rPr>
        <w:t xml:space="preserve"> I introduced a bill that I thought might hit the sweet spot of support between democrats and republicans where we would express a sense of congress that the good faith exception to the Miranda requirement that gives you some more time before you advise someone of their Miranda rights ought to be broadly construed in the terrorism context and visa vi the presentment clause that the Attorney general upon affidavit could seek an extension of the time before making presentation to a magistrate under XYZ circumstance and I did hit that </w:t>
      </w:r>
      <w:r w:rsidRPr="00F356DE">
        <w:rPr>
          <w:rFonts w:ascii="Times New Roman" w:hAnsi="Times New Roman" w:cs="Times New Roman"/>
          <w:color w:val="000000"/>
          <w:sz w:val="32"/>
          <w:szCs w:val="32"/>
        </w:rPr>
        <w:lastRenderedPageBreak/>
        <w:t xml:space="preserve">sweet spot where neither democrats nor republicans were willing to support it. </w:t>
      </w:r>
    </w:p>
    <w:p w14:paraId="04AB3A4E" w14:textId="77777777" w:rsidR="00165AA0" w:rsidRDefault="00165AA0" w:rsidP="00165AA0">
      <w:pPr>
        <w:ind w:firstLine="720"/>
        <w:rPr>
          <w:rFonts w:ascii="Times New Roman" w:hAnsi="Times New Roman" w:cs="Times New Roman"/>
          <w:color w:val="000000"/>
          <w:sz w:val="32"/>
          <w:szCs w:val="32"/>
        </w:rPr>
      </w:pPr>
    </w:p>
    <w:p w14:paraId="77D77892" w14:textId="304C2F07" w:rsidR="00E10E9C" w:rsidRDefault="00F356DE" w:rsidP="00165AA0">
      <w:pPr>
        <w:ind w:firstLine="720"/>
        <w:rPr>
          <w:rFonts w:ascii="Times New Roman" w:hAnsi="Times New Roman" w:cs="Times New Roman"/>
          <w:color w:val="000000"/>
          <w:sz w:val="32"/>
          <w:szCs w:val="32"/>
        </w:rPr>
      </w:pPr>
      <w:r w:rsidRPr="00F356DE">
        <w:rPr>
          <w:rFonts w:ascii="Times New Roman" w:hAnsi="Times New Roman" w:cs="Times New Roman"/>
          <w:color w:val="000000"/>
          <w:sz w:val="32"/>
          <w:szCs w:val="32"/>
        </w:rPr>
        <w:t>I think I hit a similar sweet spot, Ben, in an effort to craft an AUMF that would not cross the GOP redline of restricting the President geographically, but would also provide a recourse in Congress where you could have a war-powers-like expedited vote if a president introduced forces to either amend or repeal the authorization that was granted and that similarly attracted no support from either side, so thank you for being so selective in your choice of legislative accomplishments.</w:t>
      </w:r>
      <w:r w:rsidR="00E10E9C" w:rsidRPr="00E10E9C">
        <w:rPr>
          <w:rFonts w:ascii="Times New Roman" w:hAnsi="Times New Roman" w:cs="Times New Roman"/>
          <w:color w:val="000000"/>
          <w:sz w:val="32"/>
          <w:szCs w:val="32"/>
        </w:rPr>
        <w:t> </w:t>
      </w:r>
    </w:p>
    <w:p w14:paraId="37E86374" w14:textId="77777777" w:rsidR="00165AA0" w:rsidRPr="00F356DE" w:rsidRDefault="00165AA0" w:rsidP="00165AA0">
      <w:pPr>
        <w:ind w:firstLine="720"/>
        <w:rPr>
          <w:rFonts w:ascii="Times New Roman" w:hAnsi="Times New Roman" w:cs="Times New Roman"/>
          <w:color w:val="000000"/>
          <w:sz w:val="32"/>
          <w:szCs w:val="32"/>
        </w:rPr>
      </w:pPr>
    </w:p>
    <w:p w14:paraId="55C24A4E" w14:textId="0F9CF1F2"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As somebody who spends much of my time th</w:t>
      </w:r>
      <w:r w:rsidR="00F356DE">
        <w:rPr>
          <w:rFonts w:ascii="Times New Roman" w:hAnsi="Times New Roman" w:cs="Times New Roman"/>
          <w:color w:val="000000"/>
          <w:sz w:val="32"/>
          <w:szCs w:val="32"/>
        </w:rPr>
        <w:t xml:space="preserve">inking about national security and the </w:t>
      </w:r>
      <w:r w:rsidRPr="00E10E9C">
        <w:rPr>
          <w:rFonts w:ascii="Times New Roman" w:hAnsi="Times New Roman" w:cs="Times New Roman"/>
          <w:color w:val="000000"/>
          <w:sz w:val="32"/>
          <w:szCs w:val="32"/>
        </w:rPr>
        <w:t xml:space="preserve">intersection of policy and law and the distribution of powers under </w:t>
      </w:r>
      <w:r w:rsidR="00F356DE">
        <w:rPr>
          <w:rFonts w:ascii="Times New Roman" w:hAnsi="Times New Roman" w:cs="Times New Roman"/>
          <w:color w:val="000000"/>
          <w:sz w:val="32"/>
          <w:szCs w:val="32"/>
        </w:rPr>
        <w:t>the</w:t>
      </w:r>
      <w:r w:rsidRPr="00E10E9C">
        <w:rPr>
          <w:rFonts w:ascii="Times New Roman" w:hAnsi="Times New Roman" w:cs="Times New Roman"/>
          <w:color w:val="000000"/>
          <w:sz w:val="32"/>
          <w:szCs w:val="32"/>
        </w:rPr>
        <w:t xml:space="preserve"> Constitution, I am </w:t>
      </w:r>
      <w:r w:rsidR="00F356DE">
        <w:rPr>
          <w:rFonts w:ascii="Times New Roman" w:hAnsi="Times New Roman" w:cs="Times New Roman"/>
          <w:color w:val="000000"/>
          <w:sz w:val="32"/>
          <w:szCs w:val="32"/>
        </w:rPr>
        <w:t>very</w:t>
      </w:r>
      <w:r w:rsidRPr="00E10E9C">
        <w:rPr>
          <w:rFonts w:ascii="Times New Roman" w:hAnsi="Times New Roman" w:cs="Times New Roman"/>
          <w:color w:val="000000"/>
          <w:sz w:val="32"/>
          <w:szCs w:val="32"/>
        </w:rPr>
        <w:t xml:space="preserve"> grateful for </w:t>
      </w:r>
      <w:proofErr w:type="spellStart"/>
      <w:r w:rsidRPr="00E10E9C">
        <w:rPr>
          <w:rFonts w:ascii="Times New Roman" w:hAnsi="Times New Roman" w:cs="Times New Roman"/>
          <w:i/>
          <w:iCs/>
          <w:color w:val="000000"/>
          <w:sz w:val="32"/>
          <w:szCs w:val="32"/>
        </w:rPr>
        <w:t>Lawfare</w:t>
      </w:r>
      <w:proofErr w:type="spellEnd"/>
      <w:r w:rsidRPr="00E10E9C">
        <w:rPr>
          <w:rFonts w:ascii="Times New Roman" w:hAnsi="Times New Roman" w:cs="Times New Roman"/>
          <w:color w:val="000000"/>
          <w:sz w:val="32"/>
          <w:szCs w:val="32"/>
        </w:rPr>
        <w:t>.  These issues inspire a lot of passion and a lot of misinterpretation and mischaracterization, but </w:t>
      </w:r>
      <w:proofErr w:type="spellStart"/>
      <w:r w:rsidRPr="00E10E9C">
        <w:rPr>
          <w:rFonts w:ascii="Times New Roman" w:hAnsi="Times New Roman" w:cs="Times New Roman"/>
          <w:i/>
          <w:iCs/>
          <w:color w:val="000000"/>
          <w:sz w:val="32"/>
          <w:szCs w:val="32"/>
        </w:rPr>
        <w:t>Lawfare</w:t>
      </w:r>
      <w:proofErr w:type="spellEnd"/>
      <w:r w:rsidRPr="00E10E9C">
        <w:rPr>
          <w:rFonts w:ascii="Times New Roman" w:hAnsi="Times New Roman" w:cs="Times New Roman"/>
          <w:color w:val="000000"/>
          <w:sz w:val="32"/>
          <w:szCs w:val="32"/>
        </w:rPr>
        <w:t xml:space="preserve"> has provided a space for reasoned and responsible </w:t>
      </w:r>
      <w:r w:rsidR="00F356DE">
        <w:rPr>
          <w:rFonts w:ascii="Times New Roman" w:hAnsi="Times New Roman" w:cs="Times New Roman"/>
          <w:color w:val="000000"/>
          <w:sz w:val="32"/>
          <w:szCs w:val="32"/>
        </w:rPr>
        <w:t>discussion by a range of voices and</w:t>
      </w:r>
      <w:r w:rsidRPr="00E10E9C">
        <w:rPr>
          <w:rFonts w:ascii="Times New Roman" w:hAnsi="Times New Roman" w:cs="Times New Roman"/>
          <w:color w:val="000000"/>
          <w:sz w:val="32"/>
          <w:szCs w:val="32"/>
        </w:rPr>
        <w:t xml:space="preserve"> I</w:t>
      </w:r>
      <w:r w:rsidR="00F356DE">
        <w:rPr>
          <w:rFonts w:ascii="Times New Roman" w:hAnsi="Times New Roman" w:cs="Times New Roman"/>
          <w:color w:val="000000"/>
          <w:sz w:val="32"/>
          <w:szCs w:val="32"/>
        </w:rPr>
        <w:t xml:space="preserve"> greatly</w:t>
      </w:r>
      <w:r w:rsidRPr="00E10E9C">
        <w:rPr>
          <w:rFonts w:ascii="Times New Roman" w:hAnsi="Times New Roman" w:cs="Times New Roman"/>
          <w:color w:val="000000"/>
          <w:sz w:val="32"/>
          <w:szCs w:val="32"/>
        </w:rPr>
        <w:t xml:space="preserve"> thank you for it.</w:t>
      </w:r>
      <w:r w:rsidR="00F356DE" w:rsidRPr="00F356DE">
        <w:t xml:space="preserve"> </w:t>
      </w:r>
      <w:r w:rsidR="00F356DE">
        <w:rPr>
          <w:rFonts w:ascii="Times New Roman" w:hAnsi="Times New Roman" w:cs="Times New Roman"/>
          <w:color w:val="000000"/>
          <w:sz w:val="32"/>
          <w:szCs w:val="32"/>
        </w:rPr>
        <w:t>H</w:t>
      </w:r>
      <w:r w:rsidR="00F356DE" w:rsidRPr="00F356DE">
        <w:rPr>
          <w:rFonts w:ascii="Times New Roman" w:hAnsi="Times New Roman" w:cs="Times New Roman"/>
          <w:color w:val="000000"/>
          <w:sz w:val="32"/>
          <w:szCs w:val="32"/>
        </w:rPr>
        <w:t>ow many publications can earn the distinction of being selectively misquoted and misrepresented and app</w:t>
      </w:r>
      <w:r w:rsidR="00F356DE">
        <w:rPr>
          <w:rFonts w:ascii="Times New Roman" w:hAnsi="Times New Roman" w:cs="Times New Roman"/>
          <w:color w:val="000000"/>
          <w:sz w:val="32"/>
          <w:szCs w:val="32"/>
        </w:rPr>
        <w:t>ear in a tweet by the president?</w:t>
      </w:r>
      <w:r w:rsidR="00F356DE" w:rsidRPr="00F356DE">
        <w:rPr>
          <w:rFonts w:ascii="Times New Roman" w:hAnsi="Times New Roman" w:cs="Times New Roman"/>
          <w:color w:val="000000"/>
          <w:sz w:val="32"/>
          <w:szCs w:val="32"/>
        </w:rPr>
        <w:t xml:space="preserve"> Ok, actually, quite a lot. But, nonetheless, it’s a badge of honor.</w:t>
      </w:r>
    </w:p>
    <w:p w14:paraId="693C3DEB" w14:textId="77777777" w:rsidR="00165AA0" w:rsidRPr="00E10E9C" w:rsidRDefault="00165AA0" w:rsidP="00165AA0">
      <w:pPr>
        <w:ind w:firstLine="720"/>
        <w:rPr>
          <w:rFonts w:ascii="Times New Roman" w:hAnsi="Times New Roman" w:cs="Times New Roman"/>
          <w:color w:val="000000"/>
        </w:rPr>
      </w:pPr>
    </w:p>
    <w:p w14:paraId="14236676" w14:textId="5FEA2B25"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While </w:t>
      </w:r>
      <w:proofErr w:type="spellStart"/>
      <w:r w:rsidRPr="00E10E9C">
        <w:rPr>
          <w:rFonts w:ascii="Times New Roman" w:hAnsi="Times New Roman" w:cs="Times New Roman"/>
          <w:i/>
          <w:iCs/>
          <w:color w:val="000000"/>
          <w:sz w:val="32"/>
          <w:szCs w:val="32"/>
        </w:rPr>
        <w:t>Lawfare</w:t>
      </w:r>
      <w:proofErr w:type="spellEnd"/>
      <w:r w:rsidRPr="00E10E9C">
        <w:rPr>
          <w:rFonts w:ascii="Times New Roman" w:hAnsi="Times New Roman" w:cs="Times New Roman"/>
          <w:color w:val="000000"/>
          <w:sz w:val="32"/>
          <w:szCs w:val="32"/>
        </w:rPr>
        <w:t> is a relative newcomer to our national debate, the Brookings Institution has played a prominent role in the formulation of policy across a range of foreign and domestic issues for decades</w:t>
      </w:r>
      <w:r w:rsidR="00F356DE">
        <w:rPr>
          <w:rFonts w:ascii="Times New Roman" w:hAnsi="Times New Roman" w:cs="Times New Roman"/>
          <w:color w:val="000000"/>
          <w:sz w:val="32"/>
          <w:szCs w:val="32"/>
        </w:rPr>
        <w:t xml:space="preserve"> now</w:t>
      </w:r>
      <w:r w:rsidRPr="00E10E9C">
        <w:rPr>
          <w:rFonts w:ascii="Times New Roman" w:hAnsi="Times New Roman" w:cs="Times New Roman"/>
          <w:color w:val="000000"/>
          <w:sz w:val="32"/>
          <w:szCs w:val="32"/>
        </w:rPr>
        <w:t>.  Along with the government itself, the American electorate, and our free press, Brookings and its peers have come to constitute a crucial fourth leg of the American policy process.  The values of Brookings – </w:t>
      </w:r>
      <w:r w:rsidRPr="00E10E9C">
        <w:rPr>
          <w:rFonts w:ascii="Times New Roman" w:hAnsi="Times New Roman" w:cs="Times New Roman"/>
          <w:i/>
          <w:iCs/>
          <w:color w:val="000000"/>
          <w:sz w:val="32"/>
          <w:szCs w:val="32"/>
        </w:rPr>
        <w:t xml:space="preserve">Quality, Independence, </w:t>
      </w:r>
      <w:r w:rsidR="00F356DE">
        <w:rPr>
          <w:rFonts w:ascii="Times New Roman" w:hAnsi="Times New Roman" w:cs="Times New Roman"/>
          <w:i/>
          <w:iCs/>
          <w:color w:val="000000"/>
          <w:sz w:val="32"/>
          <w:szCs w:val="32"/>
        </w:rPr>
        <w:t xml:space="preserve">and </w:t>
      </w:r>
      <w:r w:rsidRPr="00E10E9C">
        <w:rPr>
          <w:rFonts w:ascii="Times New Roman" w:hAnsi="Times New Roman" w:cs="Times New Roman"/>
          <w:i/>
          <w:iCs/>
          <w:color w:val="000000"/>
          <w:sz w:val="32"/>
          <w:szCs w:val="32"/>
        </w:rPr>
        <w:t>Impact</w:t>
      </w:r>
      <w:r w:rsidRPr="00E10E9C">
        <w:rPr>
          <w:rFonts w:ascii="Times New Roman" w:hAnsi="Times New Roman" w:cs="Times New Roman"/>
          <w:color w:val="000000"/>
          <w:sz w:val="32"/>
          <w:szCs w:val="32"/>
        </w:rPr>
        <w:t xml:space="preserve"> – are essential to </w:t>
      </w:r>
      <w:r w:rsidR="00F356DE">
        <w:rPr>
          <w:rFonts w:ascii="Times New Roman" w:hAnsi="Times New Roman" w:cs="Times New Roman"/>
          <w:color w:val="000000"/>
          <w:sz w:val="32"/>
          <w:szCs w:val="32"/>
        </w:rPr>
        <w:t>stimulating</w:t>
      </w:r>
      <w:r w:rsidRPr="00E10E9C">
        <w:rPr>
          <w:rFonts w:ascii="Times New Roman" w:hAnsi="Times New Roman" w:cs="Times New Roman"/>
          <w:color w:val="000000"/>
          <w:sz w:val="32"/>
          <w:szCs w:val="32"/>
        </w:rPr>
        <w:t xml:space="preserve"> change and progress and I hope you will continue your important work, especially at this unsettled moment in the life of our nation.</w:t>
      </w:r>
    </w:p>
    <w:p w14:paraId="472045F9" w14:textId="77777777" w:rsidR="00165AA0" w:rsidRPr="00E10E9C" w:rsidRDefault="00165AA0" w:rsidP="00165AA0">
      <w:pPr>
        <w:ind w:firstLine="720"/>
        <w:rPr>
          <w:rFonts w:ascii="Times New Roman" w:hAnsi="Times New Roman" w:cs="Times New Roman"/>
          <w:color w:val="000000"/>
        </w:rPr>
      </w:pPr>
    </w:p>
    <w:p w14:paraId="05E7F934" w14:textId="23D5C023" w:rsidR="00E10E9C" w:rsidRDefault="00E10E9C" w:rsidP="00165AA0">
      <w:pPr>
        <w:ind w:firstLine="720"/>
        <w:jc w:val="center"/>
        <w:rPr>
          <w:rFonts w:ascii="Times New Roman" w:hAnsi="Times New Roman" w:cs="Times New Roman"/>
          <w:color w:val="000000"/>
          <w:sz w:val="32"/>
          <w:szCs w:val="32"/>
        </w:rPr>
      </w:pPr>
      <w:r w:rsidRPr="00E10E9C">
        <w:rPr>
          <w:rFonts w:ascii="Times New Roman" w:hAnsi="Times New Roman" w:cs="Times New Roman"/>
          <w:color w:val="000000"/>
          <w:sz w:val="32"/>
          <w:szCs w:val="32"/>
        </w:rPr>
        <w:t>-+-</w:t>
      </w:r>
    </w:p>
    <w:p w14:paraId="3C2946FC" w14:textId="77777777" w:rsidR="00165AA0" w:rsidRPr="00E10E9C" w:rsidRDefault="00165AA0" w:rsidP="00165AA0">
      <w:pPr>
        <w:ind w:firstLine="720"/>
        <w:jc w:val="center"/>
        <w:rPr>
          <w:rFonts w:ascii="Times New Roman" w:hAnsi="Times New Roman" w:cs="Times New Roman"/>
          <w:color w:val="000000"/>
        </w:rPr>
      </w:pPr>
    </w:p>
    <w:p w14:paraId="276963A5" w14:textId="2DD4507D" w:rsidR="00E10E9C" w:rsidRDefault="00E10E9C" w:rsidP="00165AA0">
      <w:pPr>
        <w:ind w:firstLine="720"/>
        <w:rPr>
          <w:rFonts w:ascii="Times New Roman" w:hAnsi="Times New Roman" w:cs="Times New Roman"/>
          <w:color w:val="000000"/>
          <w:sz w:val="32"/>
          <w:szCs w:val="32"/>
        </w:rPr>
      </w:pPr>
      <w:r w:rsidRPr="00F356DE">
        <w:rPr>
          <w:rFonts w:ascii="Times New Roman" w:hAnsi="Times New Roman" w:cs="Times New Roman"/>
          <w:color w:val="000000"/>
          <w:sz w:val="32"/>
          <w:szCs w:val="32"/>
        </w:rPr>
        <w:lastRenderedPageBreak/>
        <w:t>The past months have left all of us reaching – for an understanding of where we are, for a sense of what lies ahead, for a path forward to meet the challenges, and, sometimes, for the right words to describe the unprecedented.</w:t>
      </w:r>
      <w:r w:rsidR="00F356DE" w:rsidRPr="00F356DE">
        <w:rPr>
          <w:rFonts w:ascii="Times New Roman" w:hAnsi="Times New Roman" w:cs="Times New Roman"/>
          <w:color w:val="000000"/>
          <w:sz w:val="32"/>
          <w:szCs w:val="32"/>
        </w:rPr>
        <w:t xml:space="preserve"> As I often like to say, I’m running out of adjectives and expletives.</w:t>
      </w:r>
    </w:p>
    <w:p w14:paraId="1695101C" w14:textId="77777777" w:rsidR="00165AA0" w:rsidRPr="00F356DE" w:rsidRDefault="00165AA0" w:rsidP="00165AA0">
      <w:pPr>
        <w:ind w:firstLine="720"/>
        <w:rPr>
          <w:rFonts w:ascii="Times New Roman" w:hAnsi="Times New Roman" w:cs="Times New Roman"/>
          <w:color w:val="000000"/>
          <w:sz w:val="32"/>
          <w:szCs w:val="32"/>
        </w:rPr>
      </w:pPr>
    </w:p>
    <w:p w14:paraId="2459FBCB" w14:textId="290E1735"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In the two months since Inauguration Day, things that </w:t>
      </w:r>
      <w:r w:rsidR="007D235E">
        <w:rPr>
          <w:rFonts w:ascii="Times New Roman" w:hAnsi="Times New Roman" w:cs="Times New Roman"/>
          <w:color w:val="000000"/>
          <w:sz w:val="32"/>
          <w:szCs w:val="32"/>
        </w:rPr>
        <w:t>seemed</w:t>
      </w:r>
      <w:r w:rsidRPr="00E10E9C">
        <w:rPr>
          <w:rFonts w:ascii="Times New Roman" w:hAnsi="Times New Roman" w:cs="Times New Roman"/>
          <w:color w:val="000000"/>
          <w:sz w:val="32"/>
          <w:szCs w:val="32"/>
        </w:rPr>
        <w:t xml:space="preserve"> once unthinkable now seem routine.  An air of semi-permanent crisis has sett</w:t>
      </w:r>
      <w:r w:rsidR="00D65B18">
        <w:rPr>
          <w:rFonts w:ascii="Times New Roman" w:hAnsi="Times New Roman" w:cs="Times New Roman"/>
          <w:color w:val="000000"/>
          <w:sz w:val="32"/>
          <w:szCs w:val="32"/>
        </w:rPr>
        <w:t xml:space="preserve">led over the nation’s capital, where </w:t>
      </w:r>
      <w:r w:rsidR="009749B0">
        <w:rPr>
          <w:rFonts w:ascii="Times New Roman" w:hAnsi="Times New Roman" w:cs="Times New Roman"/>
          <w:color w:val="000000"/>
          <w:sz w:val="32"/>
          <w:szCs w:val="32"/>
        </w:rPr>
        <w:t>there is a palpable disquiet</w:t>
      </w:r>
      <w:r w:rsidRPr="00E10E9C">
        <w:rPr>
          <w:rFonts w:ascii="Times New Roman" w:hAnsi="Times New Roman" w:cs="Times New Roman"/>
          <w:color w:val="000000"/>
          <w:sz w:val="32"/>
          <w:szCs w:val="32"/>
        </w:rPr>
        <w:t xml:space="preserve"> that I have never seen in </w:t>
      </w:r>
      <w:r w:rsidR="007D235E">
        <w:rPr>
          <w:rFonts w:ascii="Times New Roman" w:hAnsi="Times New Roman" w:cs="Times New Roman"/>
          <w:color w:val="000000"/>
          <w:sz w:val="32"/>
          <w:szCs w:val="32"/>
        </w:rPr>
        <w:t>the</w:t>
      </w:r>
      <w:r w:rsidRPr="00E10E9C">
        <w:rPr>
          <w:rFonts w:ascii="Times New Roman" w:hAnsi="Times New Roman" w:cs="Times New Roman"/>
          <w:color w:val="000000"/>
          <w:sz w:val="32"/>
          <w:szCs w:val="32"/>
        </w:rPr>
        <w:t xml:space="preserve"> decade and a half</w:t>
      </w:r>
      <w:r w:rsidR="007D235E">
        <w:rPr>
          <w:rFonts w:ascii="Times New Roman" w:hAnsi="Times New Roman" w:cs="Times New Roman"/>
          <w:color w:val="000000"/>
          <w:sz w:val="32"/>
          <w:szCs w:val="32"/>
        </w:rPr>
        <w:t xml:space="preserve"> I’ve served</w:t>
      </w:r>
      <w:r w:rsidRPr="00E10E9C">
        <w:rPr>
          <w:rFonts w:ascii="Times New Roman" w:hAnsi="Times New Roman" w:cs="Times New Roman"/>
          <w:color w:val="000000"/>
          <w:sz w:val="32"/>
          <w:szCs w:val="32"/>
        </w:rPr>
        <w:t xml:space="preserve"> in Congress</w:t>
      </w:r>
      <w:r w:rsidR="007D235E">
        <w:rPr>
          <w:rFonts w:ascii="Times New Roman" w:hAnsi="Times New Roman" w:cs="Times New Roman"/>
          <w:color w:val="000000"/>
          <w:sz w:val="32"/>
          <w:szCs w:val="32"/>
        </w:rPr>
        <w:t xml:space="preserve">, and I think that disquiet </w:t>
      </w:r>
      <w:r w:rsidR="00D65B18">
        <w:rPr>
          <w:rFonts w:ascii="Times New Roman" w:hAnsi="Times New Roman" w:cs="Times New Roman"/>
          <w:color w:val="000000"/>
          <w:sz w:val="32"/>
          <w:szCs w:val="32"/>
        </w:rPr>
        <w:t>crosses party lines</w:t>
      </w:r>
      <w:r w:rsidRPr="00E10E9C">
        <w:rPr>
          <w:rFonts w:ascii="Times New Roman" w:hAnsi="Times New Roman" w:cs="Times New Roman"/>
          <w:color w:val="000000"/>
          <w:sz w:val="32"/>
          <w:szCs w:val="32"/>
        </w:rPr>
        <w:t>.   </w:t>
      </w:r>
    </w:p>
    <w:p w14:paraId="6F97BE7D" w14:textId="77777777" w:rsidR="00165AA0" w:rsidRPr="00E10E9C" w:rsidRDefault="00165AA0" w:rsidP="00165AA0">
      <w:pPr>
        <w:ind w:firstLine="720"/>
        <w:rPr>
          <w:rFonts w:ascii="Times New Roman" w:hAnsi="Times New Roman" w:cs="Times New Roman"/>
          <w:color w:val="000000"/>
        </w:rPr>
      </w:pPr>
    </w:p>
    <w:p w14:paraId="667389A3" w14:textId="15B385E6"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Consider the House Permanent Select Committee on Intelligence’s investigation into the Russian Active Measures campaign against the 2016 election.  Yesterday morning, the HPSCI held the first </w:t>
      </w:r>
      <w:r w:rsidR="000A3E8C">
        <w:rPr>
          <w:rFonts w:ascii="Times New Roman" w:hAnsi="Times New Roman" w:cs="Times New Roman"/>
          <w:color w:val="000000"/>
          <w:sz w:val="32"/>
          <w:szCs w:val="32"/>
        </w:rPr>
        <w:t>of two open hearings this month</w:t>
      </w:r>
      <w:r w:rsidR="007D235E">
        <w:rPr>
          <w:rFonts w:ascii="Times New Roman" w:hAnsi="Times New Roman" w:cs="Times New Roman"/>
          <w:color w:val="000000"/>
          <w:sz w:val="32"/>
          <w:szCs w:val="32"/>
        </w:rPr>
        <w:t xml:space="preserve"> – the next will be next Tuesday –</w:t>
      </w:r>
      <w:r w:rsidR="00DC5DCD">
        <w:rPr>
          <w:rFonts w:ascii="Times New Roman" w:hAnsi="Times New Roman" w:cs="Times New Roman"/>
          <w:color w:val="000000"/>
          <w:sz w:val="32"/>
          <w:szCs w:val="32"/>
        </w:rPr>
        <w:t xml:space="preserve"> a hearing in which the Directors of the FBI and NSA stated unequivoc</w:t>
      </w:r>
      <w:r w:rsidR="000A405E">
        <w:rPr>
          <w:rFonts w:ascii="Times New Roman" w:hAnsi="Times New Roman" w:cs="Times New Roman"/>
          <w:color w:val="000000"/>
          <w:sz w:val="32"/>
          <w:szCs w:val="32"/>
        </w:rPr>
        <w:t>ally that a startling accusation</w:t>
      </w:r>
      <w:r w:rsidR="00DC5DCD">
        <w:rPr>
          <w:rFonts w:ascii="Times New Roman" w:hAnsi="Times New Roman" w:cs="Times New Roman"/>
          <w:color w:val="000000"/>
          <w:sz w:val="32"/>
          <w:szCs w:val="32"/>
        </w:rPr>
        <w:t xml:space="preserve"> of illegal wiretapping made by the </w:t>
      </w:r>
      <w:r w:rsidR="004E479C">
        <w:rPr>
          <w:rFonts w:ascii="Times New Roman" w:hAnsi="Times New Roman" w:cs="Times New Roman"/>
          <w:color w:val="000000"/>
          <w:sz w:val="32"/>
          <w:szCs w:val="32"/>
        </w:rPr>
        <w:t xml:space="preserve">sitting </w:t>
      </w:r>
      <w:r w:rsidR="00DC5DCD">
        <w:rPr>
          <w:rFonts w:ascii="Times New Roman" w:hAnsi="Times New Roman" w:cs="Times New Roman"/>
          <w:color w:val="000000"/>
          <w:sz w:val="32"/>
          <w:szCs w:val="32"/>
        </w:rPr>
        <w:t>President</w:t>
      </w:r>
      <w:r w:rsidR="004E479C">
        <w:rPr>
          <w:rFonts w:ascii="Times New Roman" w:hAnsi="Times New Roman" w:cs="Times New Roman"/>
          <w:color w:val="000000"/>
          <w:sz w:val="32"/>
          <w:szCs w:val="32"/>
        </w:rPr>
        <w:t xml:space="preserve"> against his predecessor was patently false, rebutted another statement the President issued during</w:t>
      </w:r>
      <w:r w:rsidR="007D235E">
        <w:rPr>
          <w:rFonts w:ascii="Times New Roman" w:hAnsi="Times New Roman" w:cs="Times New Roman"/>
          <w:color w:val="000000"/>
          <w:sz w:val="32"/>
          <w:szCs w:val="32"/>
        </w:rPr>
        <w:t xml:space="preserve"> the hearing as also inaccurate – a rare opportunity to use the directors to fact-check the president in real time –</w:t>
      </w:r>
      <w:r w:rsidR="004E479C">
        <w:rPr>
          <w:rFonts w:ascii="Times New Roman" w:hAnsi="Times New Roman" w:cs="Times New Roman"/>
          <w:color w:val="000000"/>
          <w:sz w:val="32"/>
          <w:szCs w:val="32"/>
        </w:rPr>
        <w:t xml:space="preserve"> and informed the country for the first time that the President’s </w:t>
      </w:r>
      <w:r w:rsidR="003929BE">
        <w:rPr>
          <w:rFonts w:ascii="Times New Roman" w:hAnsi="Times New Roman" w:cs="Times New Roman"/>
          <w:color w:val="000000"/>
          <w:sz w:val="32"/>
          <w:szCs w:val="32"/>
        </w:rPr>
        <w:t xml:space="preserve">campaign personnel were under federal investigation for </w:t>
      </w:r>
      <w:r w:rsidR="00D65B18">
        <w:rPr>
          <w:rFonts w:ascii="Times New Roman" w:hAnsi="Times New Roman" w:cs="Times New Roman"/>
          <w:color w:val="000000"/>
          <w:sz w:val="32"/>
          <w:szCs w:val="32"/>
        </w:rPr>
        <w:t>possible collusion with</w:t>
      </w:r>
      <w:r w:rsidR="003929BE">
        <w:rPr>
          <w:rFonts w:ascii="Times New Roman" w:hAnsi="Times New Roman" w:cs="Times New Roman"/>
          <w:color w:val="000000"/>
          <w:sz w:val="32"/>
          <w:szCs w:val="32"/>
        </w:rPr>
        <w:t xml:space="preserve"> the Russians.  And </w:t>
      </w:r>
      <w:r w:rsidR="007D235E">
        <w:rPr>
          <w:rFonts w:ascii="Times New Roman" w:hAnsi="Times New Roman" w:cs="Times New Roman"/>
          <w:color w:val="000000"/>
          <w:sz w:val="32"/>
          <w:szCs w:val="32"/>
        </w:rPr>
        <w:t>al</w:t>
      </w:r>
      <w:r w:rsidR="00D65B18">
        <w:rPr>
          <w:rFonts w:ascii="Times New Roman" w:hAnsi="Times New Roman" w:cs="Times New Roman"/>
          <w:color w:val="000000"/>
          <w:sz w:val="32"/>
          <w:szCs w:val="32"/>
        </w:rPr>
        <w:t xml:space="preserve">l </w:t>
      </w:r>
      <w:r w:rsidR="003929BE">
        <w:rPr>
          <w:rFonts w:ascii="Times New Roman" w:hAnsi="Times New Roman" w:cs="Times New Roman"/>
          <w:color w:val="000000"/>
          <w:sz w:val="32"/>
          <w:szCs w:val="32"/>
        </w:rPr>
        <w:t>this was before lunch.</w:t>
      </w:r>
      <w:r w:rsidR="00DC5DCD">
        <w:rPr>
          <w:rFonts w:ascii="Times New Roman" w:hAnsi="Times New Roman" w:cs="Times New Roman"/>
          <w:color w:val="000000"/>
          <w:sz w:val="32"/>
          <w:szCs w:val="32"/>
        </w:rPr>
        <w:t xml:space="preserve"> </w:t>
      </w:r>
    </w:p>
    <w:p w14:paraId="2B73A3B8" w14:textId="77777777" w:rsidR="00165AA0" w:rsidRPr="00E10E9C" w:rsidRDefault="00165AA0" w:rsidP="00165AA0">
      <w:pPr>
        <w:ind w:firstLine="720"/>
        <w:rPr>
          <w:rFonts w:ascii="Times New Roman" w:hAnsi="Times New Roman" w:cs="Times New Roman"/>
          <w:color w:val="000000"/>
        </w:rPr>
      </w:pPr>
    </w:p>
    <w:p w14:paraId="757D958E" w14:textId="6C46732F" w:rsidR="00E10E9C" w:rsidRDefault="00E10E9C" w:rsidP="00165AA0">
      <w:pPr>
        <w:ind w:firstLine="720"/>
        <w:rPr>
          <w:rFonts w:ascii="Times New Roman" w:hAnsi="Times New Roman" w:cs="Times New Roman"/>
          <w:color w:val="000000"/>
          <w:sz w:val="32"/>
          <w:szCs w:val="32"/>
        </w:rPr>
      </w:pPr>
      <w:r w:rsidRPr="007D235E">
        <w:rPr>
          <w:rFonts w:ascii="Times New Roman" w:hAnsi="Times New Roman" w:cs="Times New Roman"/>
          <w:color w:val="000000"/>
          <w:sz w:val="32"/>
          <w:szCs w:val="32"/>
        </w:rPr>
        <w:t>I came to Congress in 2001 and vividly recall the </w:t>
      </w:r>
      <w:hyperlink r:id="rId6" w:history="1">
        <w:r w:rsidRPr="007D235E">
          <w:rPr>
            <w:rFonts w:ascii="Times New Roman" w:hAnsi="Times New Roman" w:cs="Times New Roman"/>
            <w:color w:val="000000"/>
            <w:sz w:val="32"/>
            <w:szCs w:val="32"/>
          </w:rPr>
          <w:t>September 11</w:t>
        </w:r>
      </w:hyperlink>
      <w:proofErr w:type="gramStart"/>
      <w:r w:rsidR="007D235E" w:rsidRPr="007D235E">
        <w:rPr>
          <w:rFonts w:ascii="Times New Roman" w:hAnsi="Times New Roman" w:cs="Times New Roman"/>
          <w:color w:val="000000"/>
          <w:sz w:val="32"/>
          <w:szCs w:val="32"/>
          <w:vertAlign w:val="superscript"/>
        </w:rPr>
        <w:t>th</w:t>
      </w:r>
      <w:proofErr w:type="gramEnd"/>
      <w:r w:rsidR="007D235E" w:rsidRPr="007D235E">
        <w:rPr>
          <w:rFonts w:ascii="Times New Roman" w:hAnsi="Times New Roman" w:cs="Times New Roman"/>
          <w:color w:val="000000"/>
          <w:sz w:val="32"/>
          <w:szCs w:val="32"/>
        </w:rPr>
        <w:t xml:space="preserve"> </w:t>
      </w:r>
      <w:r w:rsidRPr="007D235E">
        <w:rPr>
          <w:rFonts w:ascii="Times New Roman" w:hAnsi="Times New Roman" w:cs="Times New Roman"/>
          <w:color w:val="000000"/>
          <w:sz w:val="32"/>
          <w:szCs w:val="32"/>
        </w:rPr>
        <w:t xml:space="preserve">attacks and the weeks that followed.  The tension was palpable back then as well – F-15s patrolled the skies over Washington and </w:t>
      </w:r>
      <w:r w:rsidR="007D235E">
        <w:rPr>
          <w:rFonts w:ascii="Times New Roman" w:hAnsi="Times New Roman" w:cs="Times New Roman"/>
          <w:color w:val="000000"/>
          <w:sz w:val="32"/>
          <w:szCs w:val="32"/>
        </w:rPr>
        <w:t xml:space="preserve">the </w:t>
      </w:r>
      <w:r w:rsidRPr="007D235E">
        <w:rPr>
          <w:rFonts w:ascii="Times New Roman" w:hAnsi="Times New Roman" w:cs="Times New Roman"/>
          <w:color w:val="000000"/>
          <w:sz w:val="32"/>
          <w:szCs w:val="32"/>
        </w:rPr>
        <w:t>National Guard troops were on the streets of major American cities.  But there was also a unity of purpose, and a resolve that together, as Americans, we would confront the scourge of al Qaeda and win.  There were prolonged and bitter disagreements in the months and years ahead about how to defeat terrorism, but we were united in identifying the threat and recognizing the need to act.</w:t>
      </w:r>
    </w:p>
    <w:p w14:paraId="0E5C8950" w14:textId="77777777" w:rsidR="00165AA0" w:rsidRPr="00E10E9C" w:rsidRDefault="00165AA0" w:rsidP="00165AA0">
      <w:pPr>
        <w:ind w:firstLine="720"/>
        <w:rPr>
          <w:rFonts w:ascii="Times New Roman" w:hAnsi="Times New Roman" w:cs="Times New Roman"/>
          <w:color w:val="000000"/>
        </w:rPr>
      </w:pPr>
    </w:p>
    <w:p w14:paraId="2D0EF2CA" w14:textId="04195B50"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lastRenderedPageBreak/>
        <w:t xml:space="preserve">This time is different – despite the unanimous conclusion of the 17 entities that make up the U.S. Intelligence Community that the Russian government sought to sow discord in our political process and undermine the Clinton campaign, there is a seeming hesitancy to dig too deeply into possible collusion between </w:t>
      </w:r>
      <w:r w:rsidR="007D235E">
        <w:rPr>
          <w:rFonts w:ascii="Times New Roman" w:hAnsi="Times New Roman" w:cs="Times New Roman"/>
          <w:color w:val="000000"/>
          <w:sz w:val="32"/>
          <w:szCs w:val="32"/>
        </w:rPr>
        <w:t xml:space="preserve">the </w:t>
      </w:r>
      <w:r w:rsidRPr="00E10E9C">
        <w:rPr>
          <w:rFonts w:ascii="Times New Roman" w:hAnsi="Times New Roman" w:cs="Times New Roman"/>
          <w:color w:val="000000"/>
          <w:sz w:val="32"/>
          <w:szCs w:val="32"/>
        </w:rPr>
        <w:t xml:space="preserve">Trump </w:t>
      </w:r>
      <w:r w:rsidR="007D235E">
        <w:rPr>
          <w:rFonts w:ascii="Times New Roman" w:hAnsi="Times New Roman" w:cs="Times New Roman"/>
          <w:color w:val="000000"/>
          <w:sz w:val="32"/>
          <w:szCs w:val="32"/>
        </w:rPr>
        <w:t xml:space="preserve">organization </w:t>
      </w:r>
      <w:r w:rsidRPr="00E10E9C">
        <w:rPr>
          <w:rFonts w:ascii="Times New Roman" w:hAnsi="Times New Roman" w:cs="Times New Roman"/>
          <w:color w:val="000000"/>
          <w:sz w:val="32"/>
          <w:szCs w:val="32"/>
        </w:rPr>
        <w:t xml:space="preserve">and the Russians, </w:t>
      </w:r>
      <w:r w:rsidR="007D235E">
        <w:rPr>
          <w:rFonts w:ascii="Times New Roman" w:hAnsi="Times New Roman" w:cs="Times New Roman"/>
          <w:color w:val="000000"/>
          <w:sz w:val="32"/>
          <w:szCs w:val="32"/>
        </w:rPr>
        <w:t>and</w:t>
      </w:r>
      <w:r w:rsidRPr="00E10E9C">
        <w:rPr>
          <w:rFonts w:ascii="Times New Roman" w:hAnsi="Times New Roman" w:cs="Times New Roman"/>
          <w:color w:val="000000"/>
          <w:sz w:val="32"/>
          <w:szCs w:val="32"/>
        </w:rPr>
        <w:t xml:space="preserve"> to ascribe too much to Moscow, lest it call into question the “legitimacy” of the outcome of the 2016 election. </w:t>
      </w:r>
    </w:p>
    <w:p w14:paraId="0F0C6FC6" w14:textId="77777777" w:rsidR="00165AA0" w:rsidRPr="00E10E9C" w:rsidRDefault="00165AA0" w:rsidP="00165AA0">
      <w:pPr>
        <w:ind w:firstLine="720"/>
        <w:rPr>
          <w:rFonts w:ascii="Times New Roman" w:hAnsi="Times New Roman" w:cs="Times New Roman"/>
          <w:color w:val="000000"/>
        </w:rPr>
      </w:pPr>
    </w:p>
    <w:p w14:paraId="54DFC27C" w14:textId="1DA2F094"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As I have been saying for several weeks, I hope that our committee can transcend partisan division and work together in the coming months to produce a report </w:t>
      </w:r>
      <w:r w:rsidR="00AD6EB2">
        <w:rPr>
          <w:rFonts w:ascii="Times New Roman" w:hAnsi="Times New Roman" w:cs="Times New Roman"/>
          <w:color w:val="000000"/>
          <w:sz w:val="32"/>
          <w:szCs w:val="32"/>
        </w:rPr>
        <w:t>to which we can all attach our name</w:t>
      </w:r>
      <w:r w:rsidR="007D235E">
        <w:rPr>
          <w:rFonts w:ascii="Times New Roman" w:hAnsi="Times New Roman" w:cs="Times New Roman"/>
          <w:color w:val="000000"/>
          <w:sz w:val="32"/>
          <w:szCs w:val="32"/>
        </w:rPr>
        <w:t>s</w:t>
      </w:r>
      <w:r w:rsidR="00AD6EB2">
        <w:rPr>
          <w:rFonts w:ascii="Times New Roman" w:hAnsi="Times New Roman" w:cs="Times New Roman"/>
          <w:color w:val="000000"/>
          <w:sz w:val="32"/>
          <w:szCs w:val="32"/>
        </w:rPr>
        <w:t xml:space="preserve">. </w:t>
      </w:r>
      <w:r w:rsidRPr="00E10E9C">
        <w:rPr>
          <w:rFonts w:ascii="Times New Roman" w:hAnsi="Times New Roman" w:cs="Times New Roman"/>
          <w:color w:val="000000"/>
          <w:sz w:val="32"/>
          <w:szCs w:val="32"/>
        </w:rPr>
        <w:t xml:space="preserve">This is a </w:t>
      </w:r>
      <w:r w:rsidR="002F0852">
        <w:rPr>
          <w:rFonts w:ascii="Times New Roman" w:hAnsi="Times New Roman" w:cs="Times New Roman"/>
          <w:color w:val="000000"/>
          <w:sz w:val="32"/>
          <w:szCs w:val="32"/>
        </w:rPr>
        <w:t xml:space="preserve">difficult </w:t>
      </w:r>
      <w:r w:rsidRPr="00E10E9C">
        <w:rPr>
          <w:rFonts w:ascii="Times New Roman" w:hAnsi="Times New Roman" w:cs="Times New Roman"/>
          <w:color w:val="000000"/>
          <w:sz w:val="32"/>
          <w:szCs w:val="32"/>
        </w:rPr>
        <w:t xml:space="preserve">test for Congress in an era where the legislative </w:t>
      </w:r>
      <w:r w:rsidR="007D235E">
        <w:rPr>
          <w:rFonts w:ascii="Times New Roman" w:hAnsi="Times New Roman" w:cs="Times New Roman"/>
          <w:color w:val="000000"/>
          <w:sz w:val="32"/>
          <w:szCs w:val="32"/>
        </w:rPr>
        <w:t>process</w:t>
      </w:r>
      <w:r w:rsidRPr="00E10E9C">
        <w:rPr>
          <w:rFonts w:ascii="Times New Roman" w:hAnsi="Times New Roman" w:cs="Times New Roman"/>
          <w:color w:val="000000"/>
          <w:sz w:val="32"/>
          <w:szCs w:val="32"/>
        </w:rPr>
        <w:t xml:space="preserve"> has too often failed to fulfill even its most routine duties.  </w:t>
      </w:r>
      <w:r w:rsidR="002F0852">
        <w:rPr>
          <w:rFonts w:ascii="Times New Roman" w:hAnsi="Times New Roman" w:cs="Times New Roman"/>
          <w:color w:val="000000"/>
          <w:sz w:val="32"/>
          <w:szCs w:val="32"/>
        </w:rPr>
        <w:t xml:space="preserve">And whether we can meet that test is </w:t>
      </w:r>
      <w:r w:rsidR="008C6E5A">
        <w:rPr>
          <w:rFonts w:ascii="Times New Roman" w:hAnsi="Times New Roman" w:cs="Times New Roman"/>
          <w:color w:val="000000"/>
          <w:sz w:val="32"/>
          <w:szCs w:val="32"/>
        </w:rPr>
        <w:t xml:space="preserve">far </w:t>
      </w:r>
      <w:r w:rsidR="002F0852">
        <w:rPr>
          <w:rFonts w:ascii="Times New Roman" w:hAnsi="Times New Roman" w:cs="Times New Roman"/>
          <w:color w:val="000000"/>
          <w:sz w:val="32"/>
          <w:szCs w:val="32"/>
        </w:rPr>
        <w:t xml:space="preserve">too early to say.  </w:t>
      </w:r>
      <w:r w:rsidR="0039385A">
        <w:rPr>
          <w:rFonts w:ascii="Times New Roman" w:hAnsi="Times New Roman" w:cs="Times New Roman"/>
          <w:color w:val="000000"/>
          <w:sz w:val="32"/>
          <w:szCs w:val="32"/>
        </w:rPr>
        <w:t xml:space="preserve">But I certainly believe that it would be in the country’s interest for us to do so.  If, at the end of the day, both parties issue competing conclusions, we will have added very little to the </w:t>
      </w:r>
      <w:proofErr w:type="gramStart"/>
      <w:r w:rsidR="0039385A">
        <w:rPr>
          <w:rFonts w:ascii="Times New Roman" w:hAnsi="Times New Roman" w:cs="Times New Roman"/>
          <w:color w:val="000000"/>
          <w:sz w:val="32"/>
          <w:szCs w:val="32"/>
        </w:rPr>
        <w:t>nation’s</w:t>
      </w:r>
      <w:proofErr w:type="gramEnd"/>
      <w:r w:rsidR="0039385A">
        <w:rPr>
          <w:rFonts w:ascii="Times New Roman" w:hAnsi="Times New Roman" w:cs="Times New Roman"/>
          <w:color w:val="000000"/>
          <w:sz w:val="32"/>
          <w:szCs w:val="32"/>
        </w:rPr>
        <w:t xml:space="preserve"> understand of this attack on our democ</w:t>
      </w:r>
      <w:r w:rsidR="009F128C">
        <w:rPr>
          <w:rFonts w:ascii="Times New Roman" w:hAnsi="Times New Roman" w:cs="Times New Roman"/>
          <w:color w:val="000000"/>
          <w:sz w:val="32"/>
          <w:szCs w:val="32"/>
        </w:rPr>
        <w:t>racy.</w:t>
      </w:r>
    </w:p>
    <w:p w14:paraId="6B28AAC3" w14:textId="77777777" w:rsidR="00165AA0" w:rsidRPr="00E10E9C" w:rsidRDefault="00165AA0" w:rsidP="00165AA0">
      <w:pPr>
        <w:ind w:firstLine="720"/>
        <w:rPr>
          <w:rFonts w:ascii="Times New Roman" w:hAnsi="Times New Roman" w:cs="Times New Roman"/>
          <w:color w:val="000000"/>
        </w:rPr>
      </w:pPr>
    </w:p>
    <w:p w14:paraId="7EF433CD" w14:textId="33C1761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It is no secret that I do not think that our investigation, or the parallel one being undertaken by our Senate counterparts, should be the last word on this matter.  Last December, former Acting Director of the CIA, Michael Morrell, a man who has devoted his life to keeping this nation secure and who has served presidents of both parties throughout his career, told the </w:t>
      </w:r>
      <w:r w:rsidRPr="00E10E9C">
        <w:rPr>
          <w:rFonts w:ascii="Times New Roman" w:hAnsi="Times New Roman" w:cs="Times New Roman"/>
          <w:i/>
          <w:iCs/>
          <w:color w:val="000000"/>
          <w:sz w:val="32"/>
          <w:szCs w:val="32"/>
        </w:rPr>
        <w:t>Cipher Brief</w:t>
      </w:r>
      <w:r w:rsidRPr="00E10E9C">
        <w:rPr>
          <w:rFonts w:ascii="Times New Roman" w:hAnsi="Times New Roman" w:cs="Times New Roman"/>
          <w:color w:val="000000"/>
          <w:sz w:val="32"/>
          <w:szCs w:val="32"/>
        </w:rPr>
        <w:t> that Russia’s inter</w:t>
      </w:r>
      <w:r w:rsidR="009F128C">
        <w:rPr>
          <w:rFonts w:ascii="Times New Roman" w:hAnsi="Times New Roman" w:cs="Times New Roman"/>
          <w:color w:val="000000"/>
          <w:sz w:val="32"/>
          <w:szCs w:val="32"/>
        </w:rPr>
        <w:t>ference in the 2016 elections was</w:t>
      </w:r>
      <w:r w:rsidRPr="00E10E9C">
        <w:rPr>
          <w:rFonts w:ascii="Times New Roman" w:hAnsi="Times New Roman" w:cs="Times New Roman"/>
          <w:color w:val="000000"/>
          <w:sz w:val="32"/>
          <w:szCs w:val="32"/>
        </w:rPr>
        <w:t xml:space="preserve"> “the political equivalent of </w:t>
      </w:r>
      <w:hyperlink r:id="rId7" w:history="1">
        <w:r w:rsidRPr="008C6E5A">
          <w:rPr>
            <w:rFonts w:ascii="Times New Roman" w:hAnsi="Times New Roman" w:cs="Times New Roman"/>
            <w:color w:val="000000"/>
            <w:sz w:val="32"/>
            <w:szCs w:val="32"/>
          </w:rPr>
          <w:t>9/11</w:t>
        </w:r>
      </w:hyperlink>
      <w:r w:rsidRPr="00E10E9C">
        <w:rPr>
          <w:rFonts w:ascii="Times New Roman" w:hAnsi="Times New Roman" w:cs="Times New Roman"/>
          <w:color w:val="000000"/>
          <w:sz w:val="32"/>
          <w:szCs w:val="32"/>
        </w:rPr>
        <w:t>.”  I agree with Mike and I have been pushing for the creation of a 9/11-style commission that will have the time, resources, and charter to undertake a truly comprehensive investigation of what</w:t>
      </w:r>
      <w:r w:rsidR="008C6E5A">
        <w:rPr>
          <w:rFonts w:ascii="Times New Roman" w:hAnsi="Times New Roman" w:cs="Times New Roman"/>
          <w:color w:val="000000"/>
          <w:sz w:val="32"/>
          <w:szCs w:val="32"/>
        </w:rPr>
        <w:t xml:space="preserve"> has</w:t>
      </w:r>
      <w:r w:rsidRPr="00E10E9C">
        <w:rPr>
          <w:rFonts w:ascii="Times New Roman" w:hAnsi="Times New Roman" w:cs="Times New Roman"/>
          <w:color w:val="000000"/>
          <w:sz w:val="32"/>
          <w:szCs w:val="32"/>
        </w:rPr>
        <w:t xml:space="preserve"> happened. </w:t>
      </w:r>
    </w:p>
    <w:p w14:paraId="122BDEA6" w14:textId="77777777" w:rsidR="00165AA0" w:rsidRPr="00E10E9C" w:rsidRDefault="00165AA0" w:rsidP="00165AA0">
      <w:pPr>
        <w:ind w:firstLine="720"/>
        <w:rPr>
          <w:rFonts w:ascii="Times New Roman" w:hAnsi="Times New Roman" w:cs="Times New Roman"/>
          <w:color w:val="000000"/>
        </w:rPr>
      </w:pPr>
    </w:p>
    <w:p w14:paraId="78E18271" w14:textId="46B09312"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The Russian attack on our democracy last year was</w:t>
      </w:r>
      <w:r w:rsidR="008C6E5A">
        <w:rPr>
          <w:rFonts w:ascii="Times New Roman" w:hAnsi="Times New Roman" w:cs="Times New Roman"/>
          <w:color w:val="000000"/>
          <w:sz w:val="32"/>
          <w:szCs w:val="32"/>
        </w:rPr>
        <w:t xml:space="preserve"> an</w:t>
      </w:r>
      <w:r w:rsidRPr="00E10E9C">
        <w:rPr>
          <w:rFonts w:ascii="Times New Roman" w:hAnsi="Times New Roman" w:cs="Times New Roman"/>
          <w:color w:val="000000"/>
          <w:sz w:val="32"/>
          <w:szCs w:val="32"/>
        </w:rPr>
        <w:t xml:space="preserve"> unprecedented </w:t>
      </w:r>
      <w:r w:rsidR="008C6E5A">
        <w:rPr>
          <w:rFonts w:ascii="Times New Roman" w:hAnsi="Times New Roman" w:cs="Times New Roman"/>
          <w:color w:val="000000"/>
          <w:sz w:val="32"/>
          <w:szCs w:val="32"/>
        </w:rPr>
        <w:t xml:space="preserve">act and it was </w:t>
      </w:r>
      <w:r w:rsidRPr="00E10E9C">
        <w:rPr>
          <w:rFonts w:ascii="Times New Roman" w:hAnsi="Times New Roman" w:cs="Times New Roman"/>
          <w:color w:val="000000"/>
          <w:sz w:val="32"/>
          <w:szCs w:val="32"/>
        </w:rPr>
        <w:t xml:space="preserve">directed </w:t>
      </w:r>
      <w:r w:rsidR="008C6E5A">
        <w:rPr>
          <w:rFonts w:ascii="Times New Roman" w:hAnsi="Times New Roman" w:cs="Times New Roman"/>
          <w:color w:val="000000"/>
          <w:sz w:val="32"/>
          <w:szCs w:val="32"/>
        </w:rPr>
        <w:t xml:space="preserve">obviously </w:t>
      </w:r>
      <w:r w:rsidRPr="00E10E9C">
        <w:rPr>
          <w:rFonts w:ascii="Times New Roman" w:hAnsi="Times New Roman" w:cs="Times New Roman"/>
          <w:color w:val="000000"/>
          <w:sz w:val="32"/>
          <w:szCs w:val="32"/>
        </w:rPr>
        <w:t>at us and</w:t>
      </w:r>
      <w:r w:rsidR="008C6E5A">
        <w:rPr>
          <w:rFonts w:ascii="Times New Roman" w:hAnsi="Times New Roman" w:cs="Times New Roman"/>
          <w:color w:val="000000"/>
          <w:sz w:val="32"/>
          <w:szCs w:val="32"/>
        </w:rPr>
        <w:t xml:space="preserve"> unprecedented in its success.  In fact the Russian government and the Soviets before them</w:t>
      </w:r>
      <w:r w:rsidRPr="00E10E9C">
        <w:rPr>
          <w:rFonts w:ascii="Times New Roman" w:hAnsi="Times New Roman" w:cs="Times New Roman"/>
          <w:color w:val="000000"/>
          <w:sz w:val="32"/>
          <w:szCs w:val="32"/>
        </w:rPr>
        <w:t xml:space="preserve"> have long been working to destabilize their European neighbors – perfecting the techniques that were deployed so effectively here last year.</w:t>
      </w:r>
    </w:p>
    <w:p w14:paraId="380937AF" w14:textId="77777777" w:rsidR="00165AA0" w:rsidRPr="00E10E9C" w:rsidRDefault="00165AA0" w:rsidP="00165AA0">
      <w:pPr>
        <w:ind w:firstLine="720"/>
        <w:rPr>
          <w:rFonts w:ascii="Times New Roman" w:hAnsi="Times New Roman" w:cs="Times New Roman"/>
          <w:color w:val="000000"/>
        </w:rPr>
      </w:pPr>
    </w:p>
    <w:p w14:paraId="475A5850" w14:textId="48ED1F53" w:rsidR="00E10E9C" w:rsidRDefault="006E321E"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While Russia has always devoted</w:t>
      </w:r>
      <w:r w:rsidR="00E10E9C" w:rsidRPr="00E10E9C">
        <w:rPr>
          <w:rFonts w:ascii="Times New Roman" w:hAnsi="Times New Roman" w:cs="Times New Roman"/>
          <w:color w:val="000000"/>
          <w:sz w:val="32"/>
          <w:szCs w:val="32"/>
        </w:rPr>
        <w:t xml:space="preserve"> enormous intelligence resources towards countering what they refer to as the “Main Enemy,” it has had much greater success in mounting political operations in Europe, especially in Eastern and Central Europe, where there are populations of ethnic Russians or economic ties to Moscow. </w:t>
      </w:r>
    </w:p>
    <w:p w14:paraId="54AA02F3" w14:textId="77777777" w:rsidR="00165AA0" w:rsidRPr="00E10E9C" w:rsidRDefault="00165AA0" w:rsidP="00165AA0">
      <w:pPr>
        <w:ind w:firstLine="720"/>
        <w:rPr>
          <w:rFonts w:ascii="Times New Roman" w:hAnsi="Times New Roman" w:cs="Times New Roman"/>
          <w:color w:val="000000"/>
        </w:rPr>
      </w:pPr>
    </w:p>
    <w:p w14:paraId="04140344" w14:textId="265D088D"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Many of the same macroeconomic and demographic forces that have buffeted our country in recent years are also present overseas and often to a greater degree.  Across Europe, high unemployment, fraying social welfare systems and graying populations are propelling right wing and populist parties.  </w:t>
      </w:r>
    </w:p>
    <w:p w14:paraId="193FFDF8" w14:textId="77777777" w:rsidR="00165AA0" w:rsidRPr="00E10E9C" w:rsidRDefault="00165AA0" w:rsidP="00165AA0">
      <w:pPr>
        <w:ind w:firstLine="720"/>
        <w:rPr>
          <w:rFonts w:ascii="Times New Roman" w:hAnsi="Times New Roman" w:cs="Times New Roman"/>
          <w:color w:val="000000"/>
        </w:rPr>
      </w:pPr>
    </w:p>
    <w:p w14:paraId="17B1D92E" w14:textId="4671BBE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The most consequential manifestation of this populist tide was the Brexit vote in Britain last June.  Much as with Hillary Clinton in our own Presidential election four months later, the “remain” campaign was expected to prevail, but instead was overwhelmed by a late surge of older, rural </w:t>
      </w:r>
      <w:r w:rsidR="00B872D6">
        <w:rPr>
          <w:rFonts w:ascii="Times New Roman" w:hAnsi="Times New Roman" w:cs="Times New Roman"/>
          <w:color w:val="000000"/>
          <w:sz w:val="32"/>
          <w:szCs w:val="32"/>
        </w:rPr>
        <w:t>voters – a similar demographic to those</w:t>
      </w:r>
      <w:r w:rsidRPr="00E10E9C">
        <w:rPr>
          <w:rFonts w:ascii="Times New Roman" w:hAnsi="Times New Roman" w:cs="Times New Roman"/>
          <w:color w:val="000000"/>
          <w:sz w:val="32"/>
          <w:szCs w:val="32"/>
        </w:rPr>
        <w:t xml:space="preserve"> who would la</w:t>
      </w:r>
      <w:r w:rsidR="00B872D6">
        <w:rPr>
          <w:rFonts w:ascii="Times New Roman" w:hAnsi="Times New Roman" w:cs="Times New Roman"/>
          <w:color w:val="000000"/>
          <w:sz w:val="32"/>
          <w:szCs w:val="32"/>
        </w:rPr>
        <w:t>ter propel Donald Trump to victory</w:t>
      </w:r>
      <w:r w:rsidRPr="00E10E9C">
        <w:rPr>
          <w:rFonts w:ascii="Times New Roman" w:hAnsi="Times New Roman" w:cs="Times New Roman"/>
          <w:color w:val="000000"/>
          <w:sz w:val="32"/>
          <w:szCs w:val="32"/>
        </w:rPr>
        <w:t>.</w:t>
      </w:r>
    </w:p>
    <w:p w14:paraId="46FED6D4" w14:textId="77777777" w:rsidR="00165AA0" w:rsidRPr="00E10E9C" w:rsidRDefault="00165AA0" w:rsidP="00165AA0">
      <w:pPr>
        <w:ind w:firstLine="720"/>
        <w:rPr>
          <w:rFonts w:ascii="Times New Roman" w:hAnsi="Times New Roman" w:cs="Times New Roman"/>
          <w:color w:val="000000"/>
        </w:rPr>
      </w:pPr>
    </w:p>
    <w:p w14:paraId="28F697F9" w14:textId="015695D4" w:rsidR="00E10E9C" w:rsidRDefault="00E10E9C" w:rsidP="00165AA0">
      <w:pPr>
        <w:ind w:firstLine="720"/>
        <w:rPr>
          <w:rFonts w:ascii="Times New Roman" w:hAnsi="Times New Roman" w:cs="Times New Roman"/>
          <w:color w:val="000000"/>
          <w:sz w:val="32"/>
          <w:szCs w:val="32"/>
        </w:rPr>
      </w:pPr>
      <w:r w:rsidRPr="008C6E5A">
        <w:rPr>
          <w:rFonts w:ascii="Times New Roman" w:hAnsi="Times New Roman" w:cs="Times New Roman"/>
          <w:color w:val="000000"/>
          <w:sz w:val="32"/>
          <w:szCs w:val="32"/>
        </w:rPr>
        <w:t>In France, Marine Le Pen, the </w:t>
      </w:r>
      <w:r w:rsidRPr="008C6E5A">
        <w:rPr>
          <w:rFonts w:ascii="Times New Roman" w:hAnsi="Times New Roman" w:cs="Times New Roman"/>
          <w:iCs/>
          <w:color w:val="000000"/>
          <w:sz w:val="32"/>
          <w:szCs w:val="32"/>
        </w:rPr>
        <w:t>National Front</w:t>
      </w:r>
      <w:r w:rsidRPr="008C6E5A">
        <w:rPr>
          <w:rFonts w:ascii="Times New Roman" w:hAnsi="Times New Roman" w:cs="Times New Roman"/>
          <w:color w:val="000000"/>
          <w:sz w:val="32"/>
          <w:szCs w:val="32"/>
        </w:rPr>
        <w:t> candidate who shares Trump’s hostility to immigrants, skepticism of NATO and affinity for Putin, is expected to make it through the first round of presidential voting and into a two-candidate runoff </w:t>
      </w:r>
      <w:hyperlink r:id="rId8" w:history="1">
        <w:r w:rsidRPr="008C6E5A">
          <w:rPr>
            <w:rFonts w:ascii="Times New Roman" w:hAnsi="Times New Roman" w:cs="Times New Roman"/>
            <w:color w:val="000000"/>
            <w:sz w:val="32"/>
            <w:szCs w:val="32"/>
          </w:rPr>
          <w:t>on May 7.</w:t>
        </w:r>
      </w:hyperlink>
    </w:p>
    <w:p w14:paraId="398464A6" w14:textId="77777777" w:rsidR="00165AA0" w:rsidRPr="008C6E5A" w:rsidRDefault="00165AA0" w:rsidP="00165AA0">
      <w:pPr>
        <w:ind w:firstLine="720"/>
        <w:rPr>
          <w:rFonts w:ascii="Times New Roman" w:hAnsi="Times New Roman" w:cs="Times New Roman"/>
          <w:color w:val="000000"/>
        </w:rPr>
      </w:pPr>
    </w:p>
    <w:p w14:paraId="4C0FE407" w14:textId="239A69AD" w:rsidR="00E10E9C" w:rsidRDefault="00E10E9C" w:rsidP="00165AA0">
      <w:pPr>
        <w:ind w:firstLine="720"/>
        <w:rPr>
          <w:rFonts w:ascii="Times New Roman" w:hAnsi="Times New Roman" w:cs="Times New Roman"/>
          <w:color w:val="000000"/>
          <w:sz w:val="32"/>
          <w:szCs w:val="32"/>
        </w:rPr>
      </w:pPr>
      <w:r w:rsidRPr="008C6E5A">
        <w:rPr>
          <w:rFonts w:ascii="Times New Roman" w:hAnsi="Times New Roman" w:cs="Times New Roman"/>
          <w:color w:val="000000"/>
          <w:sz w:val="32"/>
          <w:szCs w:val="32"/>
        </w:rPr>
        <w:t>In Germany, where Chancellor Angela Merkel faces re</w:t>
      </w:r>
      <w:r w:rsidR="008C6E5A">
        <w:rPr>
          <w:rFonts w:ascii="Times New Roman" w:hAnsi="Times New Roman" w:cs="Times New Roman"/>
          <w:color w:val="000000"/>
          <w:sz w:val="32"/>
          <w:szCs w:val="32"/>
        </w:rPr>
        <w:t>-election in September, the far-</w:t>
      </w:r>
      <w:r w:rsidRPr="008C6E5A">
        <w:rPr>
          <w:rFonts w:ascii="Times New Roman" w:hAnsi="Times New Roman" w:cs="Times New Roman"/>
          <w:color w:val="000000"/>
          <w:sz w:val="32"/>
          <w:szCs w:val="32"/>
        </w:rPr>
        <w:t>right </w:t>
      </w:r>
      <w:r w:rsidRPr="008C6E5A">
        <w:rPr>
          <w:rFonts w:ascii="Times New Roman" w:hAnsi="Times New Roman" w:cs="Times New Roman"/>
          <w:iCs/>
          <w:color w:val="000000"/>
          <w:sz w:val="32"/>
          <w:szCs w:val="32"/>
        </w:rPr>
        <w:t>Alliance for Germany</w:t>
      </w:r>
      <w:r w:rsidRPr="008C6E5A">
        <w:rPr>
          <w:rFonts w:ascii="Times New Roman" w:hAnsi="Times New Roman" w:cs="Times New Roman"/>
          <w:color w:val="000000"/>
          <w:sz w:val="32"/>
          <w:szCs w:val="32"/>
        </w:rPr>
        <w:t> is expected to improve on its previous performance and will probably meet the threshold required to gain seats in the German parliament.  The party, founded just four years ago, has been riding a surge of support in reaction to the Merkel government’s 2015 decision to admit large numbers of Syrian refugees.</w:t>
      </w:r>
    </w:p>
    <w:p w14:paraId="271601C8" w14:textId="77777777" w:rsidR="00165AA0" w:rsidRPr="00E10E9C" w:rsidRDefault="00165AA0" w:rsidP="00165AA0">
      <w:pPr>
        <w:ind w:firstLine="720"/>
        <w:rPr>
          <w:rFonts w:ascii="Times New Roman" w:hAnsi="Times New Roman" w:cs="Times New Roman"/>
          <w:color w:val="000000"/>
        </w:rPr>
      </w:pPr>
    </w:p>
    <w:p w14:paraId="0D59A774" w14:textId="02D30297"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Hungary and Poland, two former Warsaw Pact states that are now members of both NATO and the European Union, are governed by right wing parties that use the power of the state to undermine the judiciary, the press and other pillars of civil society.  Hungary’s </w:t>
      </w:r>
      <w:proofErr w:type="gramStart"/>
      <w:r w:rsidRPr="00E10E9C">
        <w:rPr>
          <w:rFonts w:ascii="Times New Roman" w:hAnsi="Times New Roman" w:cs="Times New Roman"/>
          <w:color w:val="000000"/>
          <w:sz w:val="32"/>
          <w:szCs w:val="32"/>
        </w:rPr>
        <w:t>prime minister</w:t>
      </w:r>
      <w:proofErr w:type="gramEnd"/>
      <w:r w:rsidRPr="00E10E9C">
        <w:rPr>
          <w:rFonts w:ascii="Times New Roman" w:hAnsi="Times New Roman" w:cs="Times New Roman"/>
          <w:color w:val="000000"/>
          <w:sz w:val="32"/>
          <w:szCs w:val="32"/>
        </w:rPr>
        <w:t xml:space="preserve">, Viktor </w:t>
      </w:r>
      <w:proofErr w:type="spellStart"/>
      <w:r w:rsidRPr="00E10E9C">
        <w:rPr>
          <w:rFonts w:ascii="Times New Roman" w:hAnsi="Times New Roman" w:cs="Times New Roman"/>
          <w:color w:val="000000"/>
          <w:sz w:val="32"/>
          <w:szCs w:val="32"/>
        </w:rPr>
        <w:t>Orbán</w:t>
      </w:r>
      <w:proofErr w:type="spellEnd"/>
      <w:r w:rsidRPr="00E10E9C">
        <w:rPr>
          <w:rFonts w:ascii="Times New Roman" w:hAnsi="Times New Roman" w:cs="Times New Roman"/>
          <w:color w:val="000000"/>
          <w:sz w:val="32"/>
          <w:szCs w:val="32"/>
        </w:rPr>
        <w:t xml:space="preserve">, famously boasted in a 2014 speech that “the new state that </w:t>
      </w:r>
      <w:r w:rsidRPr="00E10E9C">
        <w:rPr>
          <w:rFonts w:ascii="Times New Roman" w:hAnsi="Times New Roman" w:cs="Times New Roman"/>
          <w:color w:val="000000"/>
          <w:sz w:val="32"/>
          <w:szCs w:val="32"/>
        </w:rPr>
        <w:lastRenderedPageBreak/>
        <w:t>we are building is an illiberal state, a non-liberal state.”   In Slovakia, another former Soviet satellite, Prime Minister Robert Fico has presided over a steady erosion of the country’s rankings in terms of governance and transparency as he has worked to restrict civil liberties and judicial independence.</w:t>
      </w:r>
    </w:p>
    <w:p w14:paraId="124F2875" w14:textId="77777777" w:rsidR="00165AA0" w:rsidRPr="00E10E9C" w:rsidRDefault="00165AA0" w:rsidP="00165AA0">
      <w:pPr>
        <w:ind w:firstLine="720"/>
        <w:rPr>
          <w:rFonts w:ascii="Times New Roman" w:hAnsi="Times New Roman" w:cs="Times New Roman"/>
          <w:color w:val="000000"/>
        </w:rPr>
      </w:pPr>
    </w:p>
    <w:p w14:paraId="2F698FE2" w14:textId="331AA9BA"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The antidemocratic tide has even threatened countries renowned for their tolerance, progressivism, and commitment to the democratic path.  In the Netherlands, voters last week may have turned back far-right candidate Geert Wilders’ bid to become Prime Minister, but his party increased its seats in Parliament, where it is now the second largest party.</w:t>
      </w:r>
    </w:p>
    <w:p w14:paraId="01CFB8F8" w14:textId="77777777" w:rsidR="00165AA0" w:rsidRPr="00E10E9C" w:rsidRDefault="00165AA0" w:rsidP="00165AA0">
      <w:pPr>
        <w:ind w:firstLine="720"/>
        <w:rPr>
          <w:rFonts w:ascii="Times New Roman" w:hAnsi="Times New Roman" w:cs="Times New Roman"/>
          <w:color w:val="000000"/>
        </w:rPr>
      </w:pPr>
    </w:p>
    <w:p w14:paraId="4382B454" w14:textId="212FA098"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Europe’s illiberal parties are not uniform in their platforms, but they are generally nationalistic, hostile to immigrants, and skeptical of the European Union and greater integration.  Some, like Bulgaria’s Rumen Radev and France’s LePen and Francois Fillon, the French center-right candidate now charged with embezzlement, openly embrace Vladimir Putin and call for easing sanctions against Moscow.  Others, including Polish Prime Minister </w:t>
      </w:r>
      <w:proofErr w:type="spellStart"/>
      <w:r w:rsidRPr="00E10E9C">
        <w:rPr>
          <w:rFonts w:ascii="Times New Roman" w:hAnsi="Times New Roman" w:cs="Times New Roman"/>
          <w:color w:val="000000"/>
          <w:sz w:val="32"/>
          <w:szCs w:val="32"/>
        </w:rPr>
        <w:t>Beata</w:t>
      </w:r>
      <w:proofErr w:type="spellEnd"/>
      <w:r w:rsidRPr="00E10E9C">
        <w:rPr>
          <w:rFonts w:ascii="Times New Roman" w:hAnsi="Times New Roman" w:cs="Times New Roman"/>
          <w:color w:val="000000"/>
          <w:sz w:val="32"/>
          <w:szCs w:val="32"/>
        </w:rPr>
        <w:t xml:space="preserve"> </w:t>
      </w:r>
      <w:proofErr w:type="spellStart"/>
      <w:r w:rsidRPr="00E10E9C">
        <w:rPr>
          <w:rFonts w:ascii="Times New Roman" w:hAnsi="Times New Roman" w:cs="Times New Roman"/>
          <w:color w:val="000000"/>
          <w:sz w:val="32"/>
          <w:szCs w:val="32"/>
        </w:rPr>
        <w:t>Szydło</w:t>
      </w:r>
      <w:proofErr w:type="spellEnd"/>
      <w:r w:rsidRPr="00E10E9C">
        <w:rPr>
          <w:rFonts w:ascii="Times New Roman" w:hAnsi="Times New Roman" w:cs="Times New Roman"/>
          <w:color w:val="000000"/>
          <w:sz w:val="32"/>
          <w:szCs w:val="32"/>
        </w:rPr>
        <w:t>, are committed to retaining membership in NATO and the EU.</w:t>
      </w:r>
    </w:p>
    <w:p w14:paraId="18F7B8DE" w14:textId="77777777" w:rsidR="00165AA0" w:rsidRPr="00E10E9C" w:rsidRDefault="00165AA0" w:rsidP="00165AA0">
      <w:pPr>
        <w:ind w:firstLine="720"/>
        <w:rPr>
          <w:rFonts w:ascii="Times New Roman" w:hAnsi="Times New Roman" w:cs="Times New Roman"/>
          <w:color w:val="000000"/>
        </w:rPr>
      </w:pPr>
    </w:p>
    <w:p w14:paraId="084CC3E0" w14:textId="7672C21C"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But, all of them, whatever their ostensible position on Russia, serve the Kremlin’s interest by undermining the political order throughout Europe and especially for the EU and NATO.  </w:t>
      </w:r>
    </w:p>
    <w:p w14:paraId="04031530" w14:textId="77777777"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 </w:t>
      </w:r>
    </w:p>
    <w:p w14:paraId="7B008CC4" w14:textId="7670C127"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This is not the Cold War and the relationship between European populists and Moscow bears little resemblance to the mostly slavish devotion of European communists in earlier times.  Rather, Russia has sought to exploit existing fractures in European societies by means of a simple, but successful recipe that encompasses the following elements:</w:t>
      </w:r>
    </w:p>
    <w:p w14:paraId="727BEE05" w14:textId="77777777" w:rsidR="00165AA0" w:rsidRPr="00E10E9C" w:rsidRDefault="00165AA0" w:rsidP="00165AA0">
      <w:pPr>
        <w:ind w:firstLine="720"/>
        <w:rPr>
          <w:rFonts w:ascii="Times New Roman" w:hAnsi="Times New Roman" w:cs="Times New Roman"/>
          <w:color w:val="000000"/>
        </w:rPr>
      </w:pPr>
    </w:p>
    <w:p w14:paraId="3167E1E9" w14:textId="190A6185" w:rsidR="00E10E9C" w:rsidRPr="00E10E9C" w:rsidRDefault="00E10E9C" w:rsidP="00165AA0">
      <w:pPr>
        <w:ind w:left="1440"/>
        <w:rPr>
          <w:rFonts w:ascii="UICTFontTextStyleTallBody" w:hAnsi="UICTFontTextStyleTallBody" w:cs="Times New Roman"/>
          <w:color w:val="000000"/>
          <w:sz w:val="26"/>
          <w:szCs w:val="26"/>
        </w:rPr>
      </w:pPr>
      <w:r w:rsidRPr="00E10E9C">
        <w:rPr>
          <w:rFonts w:ascii="Symbol" w:hAnsi="Symbol" w:cs="Times New Roman"/>
          <w:color w:val="000000"/>
          <w:sz w:val="32"/>
          <w:szCs w:val="32"/>
        </w:rPr>
        <w:t></w:t>
      </w:r>
      <w:r w:rsidRPr="00E10E9C">
        <w:rPr>
          <w:rFonts w:ascii="Times New Roman" w:hAnsi="Times New Roman" w:cs="Times New Roman"/>
          <w:color w:val="000000"/>
          <w:sz w:val="14"/>
          <w:szCs w:val="14"/>
        </w:rPr>
        <w:t>      </w:t>
      </w:r>
      <w:r w:rsidRPr="00E10E9C">
        <w:rPr>
          <w:rFonts w:ascii="UICTFontTextStyleTallBody" w:hAnsi="UICTFontTextStyleTallBody" w:cs="Times New Roman"/>
          <w:color w:val="000000"/>
          <w:sz w:val="32"/>
          <w:szCs w:val="32"/>
        </w:rPr>
        <w:t xml:space="preserve">Economic relationships – </w:t>
      </w:r>
      <w:r w:rsidR="009A1AEC">
        <w:rPr>
          <w:rFonts w:ascii="UICTFontTextStyleTallBody" w:hAnsi="UICTFontTextStyleTallBody" w:cs="Times New Roman"/>
          <w:color w:val="000000"/>
          <w:sz w:val="32"/>
          <w:szCs w:val="32"/>
        </w:rPr>
        <w:t xml:space="preserve">some </w:t>
      </w:r>
      <w:r w:rsidRPr="00E10E9C">
        <w:rPr>
          <w:rFonts w:ascii="UICTFontTextStyleTallBody" w:hAnsi="UICTFontTextStyleTallBody" w:cs="Times New Roman"/>
          <w:color w:val="000000"/>
          <w:sz w:val="32"/>
          <w:szCs w:val="32"/>
        </w:rPr>
        <w:t xml:space="preserve">above-board and </w:t>
      </w:r>
      <w:r w:rsidR="009A1AEC">
        <w:rPr>
          <w:rFonts w:ascii="UICTFontTextStyleTallBody" w:hAnsi="UICTFontTextStyleTallBody" w:cs="Times New Roman"/>
          <w:color w:val="000000"/>
          <w:sz w:val="32"/>
          <w:szCs w:val="32"/>
        </w:rPr>
        <w:t xml:space="preserve">some </w:t>
      </w:r>
      <w:r w:rsidRPr="00E10E9C">
        <w:rPr>
          <w:rFonts w:ascii="UICTFontTextStyleTallBody" w:hAnsi="UICTFontTextStyleTallBody" w:cs="Times New Roman"/>
          <w:color w:val="000000"/>
          <w:sz w:val="32"/>
          <w:szCs w:val="32"/>
        </w:rPr>
        <w:t>otherwise;</w:t>
      </w:r>
    </w:p>
    <w:p w14:paraId="6B137CAD" w14:textId="6AE423BE" w:rsidR="00E10E9C" w:rsidRPr="009A1AEC" w:rsidRDefault="00E10E9C" w:rsidP="00165AA0">
      <w:pPr>
        <w:ind w:left="1440"/>
        <w:rPr>
          <w:rFonts w:ascii="UICTFontTextStyleTallBody" w:hAnsi="UICTFontTextStyleTallBody" w:cs="Times New Roman"/>
          <w:color w:val="000000"/>
          <w:sz w:val="26"/>
          <w:szCs w:val="26"/>
        </w:rPr>
      </w:pPr>
      <w:r w:rsidRPr="00E10E9C">
        <w:rPr>
          <w:rFonts w:ascii="Symbol" w:hAnsi="Symbol" w:cs="Times New Roman"/>
          <w:color w:val="000000"/>
          <w:sz w:val="32"/>
          <w:szCs w:val="32"/>
        </w:rPr>
        <w:t></w:t>
      </w:r>
      <w:r w:rsidRPr="00E10E9C">
        <w:rPr>
          <w:rFonts w:ascii="Times New Roman" w:hAnsi="Times New Roman" w:cs="Times New Roman"/>
          <w:color w:val="000000"/>
          <w:sz w:val="14"/>
          <w:szCs w:val="14"/>
        </w:rPr>
        <w:t>      </w:t>
      </w:r>
      <w:r w:rsidRPr="00E10E9C">
        <w:rPr>
          <w:rFonts w:ascii="UICTFontTextStyleTallBody" w:hAnsi="UICTFontTextStyleTallBody" w:cs="Times New Roman"/>
          <w:color w:val="000000"/>
          <w:sz w:val="32"/>
          <w:szCs w:val="32"/>
        </w:rPr>
        <w:t>Political influence, either direct or through cut-outs like supposedly “independent” media or NGOs; and </w:t>
      </w:r>
    </w:p>
    <w:p w14:paraId="36A10BD6" w14:textId="3E4BE5E9" w:rsidR="00E10E9C" w:rsidRDefault="00E10E9C" w:rsidP="00165AA0">
      <w:pPr>
        <w:ind w:left="1440"/>
        <w:rPr>
          <w:rFonts w:ascii="UICTFontTextStyleTallBody" w:hAnsi="UICTFontTextStyleTallBody" w:cs="Times New Roman"/>
          <w:color w:val="000000"/>
          <w:sz w:val="32"/>
          <w:szCs w:val="32"/>
        </w:rPr>
      </w:pPr>
      <w:r w:rsidRPr="00E10E9C">
        <w:rPr>
          <w:rFonts w:ascii="Symbol" w:hAnsi="Symbol" w:cs="Times New Roman"/>
          <w:color w:val="000000"/>
          <w:sz w:val="32"/>
          <w:szCs w:val="32"/>
        </w:rPr>
        <w:lastRenderedPageBreak/>
        <w:t></w:t>
      </w:r>
      <w:r w:rsidRPr="00E10E9C">
        <w:rPr>
          <w:rFonts w:ascii="Times New Roman" w:hAnsi="Times New Roman" w:cs="Times New Roman"/>
          <w:color w:val="000000"/>
          <w:sz w:val="14"/>
          <w:szCs w:val="14"/>
        </w:rPr>
        <w:t>      </w:t>
      </w:r>
      <w:r w:rsidRPr="00E10E9C">
        <w:rPr>
          <w:rFonts w:ascii="UICTFontTextStyleTallBody" w:hAnsi="UICTFontTextStyleTallBody" w:cs="Times New Roman"/>
          <w:color w:val="000000"/>
          <w:sz w:val="32"/>
          <w:szCs w:val="32"/>
        </w:rPr>
        <w:t>Covert influence, such as the acquisition and dumping of emails, personal information and other documents that could be damaging or embarrassing to one party or another, a phenomenon that I call the “weaponization” of information. </w:t>
      </w:r>
    </w:p>
    <w:p w14:paraId="6CC418AB" w14:textId="77777777" w:rsidR="00165AA0" w:rsidRPr="00E10E9C" w:rsidRDefault="00165AA0" w:rsidP="00165AA0">
      <w:pPr>
        <w:ind w:left="1440"/>
        <w:rPr>
          <w:rFonts w:ascii="UICTFontTextStyleTallBody" w:hAnsi="UICTFontTextStyleTallBody" w:cs="Times New Roman"/>
          <w:color w:val="000000"/>
          <w:sz w:val="26"/>
          <w:szCs w:val="26"/>
        </w:rPr>
      </w:pPr>
    </w:p>
    <w:p w14:paraId="20972DF4" w14:textId="5F78A4D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A report issued by the Center for Strategic and International Studies last October on Russian influence in Central and Eastern Europe identified these tactics as elements “of Russia’s doctrine of New Generation Warfare, which is ‘primarily a strategy of influence, not of brute force’ and its primary goal is break[ing] the internal coherence of the enemy system- and not about its integral annihilation.”  The objective is simple: to arrest and reverse European integration, to push NATO back from Russia’s borders, and, to the extent possible, recreate Soviet-era influence in Moscow’s Near Abroad.</w:t>
      </w:r>
    </w:p>
    <w:p w14:paraId="39F34990" w14:textId="77777777" w:rsidR="00165AA0" w:rsidRPr="00E10E9C" w:rsidRDefault="00165AA0" w:rsidP="00165AA0">
      <w:pPr>
        <w:ind w:firstLine="720"/>
        <w:rPr>
          <w:rFonts w:ascii="Times New Roman" w:hAnsi="Times New Roman" w:cs="Times New Roman"/>
          <w:color w:val="000000"/>
        </w:rPr>
      </w:pPr>
    </w:p>
    <w:p w14:paraId="15DFCCB2" w14:textId="29EA2858" w:rsidR="00E10E9C" w:rsidRDefault="00E10E9C" w:rsidP="00165AA0">
      <w:pPr>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         The Russians have been using these types of tactics for decades going back to Soviet times, and analysts on both sides of the Atlantic expect their “active measures” campaigns to continue.  In the next few months, France and Germany will hold national elections and authorities in both Paris and Berlin are bracing for a wave of hacking and dumping, as well as the dissemination of misinformation in hopes of unseating Angela Merkel and boosting the fortunes of Marine </w:t>
      </w:r>
      <w:proofErr w:type="spellStart"/>
      <w:r w:rsidRPr="00E10E9C">
        <w:rPr>
          <w:rFonts w:ascii="Times New Roman" w:hAnsi="Times New Roman" w:cs="Times New Roman"/>
          <w:color w:val="000000"/>
          <w:sz w:val="32"/>
          <w:szCs w:val="32"/>
        </w:rPr>
        <w:t>LePen</w:t>
      </w:r>
      <w:proofErr w:type="spellEnd"/>
      <w:r w:rsidRPr="00E10E9C">
        <w:rPr>
          <w:rFonts w:ascii="Times New Roman" w:hAnsi="Times New Roman" w:cs="Times New Roman"/>
          <w:color w:val="000000"/>
          <w:sz w:val="32"/>
          <w:szCs w:val="32"/>
        </w:rPr>
        <w:t>.</w:t>
      </w:r>
    </w:p>
    <w:p w14:paraId="4559F34D" w14:textId="77777777" w:rsidR="00165AA0" w:rsidRPr="00E10E9C" w:rsidRDefault="00165AA0" w:rsidP="00165AA0">
      <w:pPr>
        <w:rPr>
          <w:rFonts w:ascii="Times New Roman" w:hAnsi="Times New Roman" w:cs="Times New Roman"/>
          <w:color w:val="000000"/>
        </w:rPr>
      </w:pPr>
    </w:p>
    <w:p w14:paraId="6F0C738B" w14:textId="6F393C50" w:rsidR="00E10E9C" w:rsidRDefault="00E10E9C" w:rsidP="00165AA0">
      <w:pPr>
        <w:rPr>
          <w:rFonts w:ascii="Times New Roman" w:hAnsi="Times New Roman" w:cs="Times New Roman"/>
          <w:color w:val="000000"/>
          <w:sz w:val="32"/>
          <w:szCs w:val="32"/>
        </w:rPr>
      </w:pPr>
      <w:r w:rsidRPr="00E10E9C">
        <w:rPr>
          <w:rFonts w:ascii="Times New Roman" w:hAnsi="Times New Roman" w:cs="Times New Roman"/>
          <w:color w:val="000000"/>
          <w:sz w:val="32"/>
          <w:szCs w:val="32"/>
        </w:rPr>
        <w:t>         Whether Putin succeeds will depend in no small measure on whether, and to what extent, the people of Europe recognize the Russian actions for what they are and respond accordingly.  Some early indications, including the Dutch elections I mentioned a few minutes ago, would seem to lend credence to the theory that European electorates, now that they have seen it happen here, will be better able to repel the Kremlin’s attempts to influence their own decision-making.</w:t>
      </w:r>
    </w:p>
    <w:p w14:paraId="26D7B095" w14:textId="77777777" w:rsidR="00165AA0" w:rsidRPr="00E10E9C" w:rsidRDefault="00165AA0" w:rsidP="00165AA0">
      <w:pPr>
        <w:rPr>
          <w:rFonts w:ascii="Times New Roman" w:hAnsi="Times New Roman" w:cs="Times New Roman"/>
          <w:color w:val="000000"/>
        </w:rPr>
      </w:pPr>
    </w:p>
    <w:p w14:paraId="29522277" w14:textId="65CAE7C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But alert voters do not guarantee that Putin will fail.  As I mentioned earli</w:t>
      </w:r>
      <w:r w:rsidR="00DA7E7F">
        <w:rPr>
          <w:rFonts w:ascii="Times New Roman" w:hAnsi="Times New Roman" w:cs="Times New Roman"/>
          <w:color w:val="000000"/>
          <w:sz w:val="32"/>
          <w:szCs w:val="32"/>
        </w:rPr>
        <w:t>er, Trump benefited from Russia’s</w:t>
      </w:r>
      <w:r w:rsidRPr="00E10E9C">
        <w:rPr>
          <w:rFonts w:ascii="Times New Roman" w:hAnsi="Times New Roman" w:cs="Times New Roman"/>
          <w:color w:val="000000"/>
          <w:sz w:val="32"/>
          <w:szCs w:val="32"/>
        </w:rPr>
        <w:t xml:space="preserve"> active measures in spite of the fact that public speculation centered on Russian intelligence from the moment that the first DNC emails began to surface in the days before the Democratic National Convention last July.  </w:t>
      </w:r>
    </w:p>
    <w:p w14:paraId="3B9E1547" w14:textId="77777777" w:rsidR="00165AA0" w:rsidRPr="00E10E9C" w:rsidRDefault="00165AA0" w:rsidP="00165AA0">
      <w:pPr>
        <w:ind w:firstLine="720"/>
        <w:rPr>
          <w:rFonts w:ascii="Times New Roman" w:hAnsi="Times New Roman" w:cs="Times New Roman"/>
          <w:color w:val="000000"/>
        </w:rPr>
      </w:pPr>
    </w:p>
    <w:p w14:paraId="72D78AF6" w14:textId="112EB992"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Ensuring that the assault by Russia and others on democracy does not succeed must now take its place among the first rank of foreign policy issues – a docket that is already overwhelming and not likely to get any more manageable in the foreseeable future.  </w:t>
      </w:r>
    </w:p>
    <w:p w14:paraId="3AA313C5" w14:textId="77777777" w:rsidR="00165AA0" w:rsidRPr="00E10E9C" w:rsidRDefault="00165AA0" w:rsidP="00165AA0">
      <w:pPr>
        <w:ind w:firstLine="720"/>
        <w:rPr>
          <w:rFonts w:ascii="Times New Roman" w:hAnsi="Times New Roman" w:cs="Times New Roman"/>
          <w:color w:val="000000"/>
        </w:rPr>
      </w:pPr>
    </w:p>
    <w:p w14:paraId="2550B408" w14:textId="1F705626"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We – and here I am referring to the international community of democracies – have a duty to act in concert to protect the electoral process in France and Germany and in other countries where Russia or other antidemocratic regimes are working to subvert elections and distort internal dialogue.</w:t>
      </w:r>
    </w:p>
    <w:p w14:paraId="1D3A3147" w14:textId="77777777" w:rsidR="00165AA0" w:rsidRPr="00E10E9C" w:rsidRDefault="00165AA0" w:rsidP="00165AA0">
      <w:pPr>
        <w:ind w:firstLine="720"/>
        <w:rPr>
          <w:rFonts w:ascii="Times New Roman" w:hAnsi="Times New Roman" w:cs="Times New Roman"/>
          <w:color w:val="000000"/>
        </w:rPr>
      </w:pPr>
    </w:p>
    <w:p w14:paraId="2FF45C17" w14:textId="768F5AA4" w:rsidR="00E10E9C" w:rsidRDefault="00E10E9C" w:rsidP="00165AA0">
      <w:pPr>
        <w:rPr>
          <w:rFonts w:ascii="Times New Roman" w:hAnsi="Times New Roman" w:cs="Times New Roman"/>
          <w:color w:val="000000"/>
          <w:sz w:val="32"/>
          <w:szCs w:val="32"/>
        </w:rPr>
      </w:pPr>
      <w:r w:rsidRPr="00E10E9C">
        <w:rPr>
          <w:rFonts w:ascii="Times New Roman" w:hAnsi="Times New Roman" w:cs="Times New Roman"/>
          <w:color w:val="000000"/>
          <w:sz w:val="32"/>
          <w:szCs w:val="32"/>
        </w:rPr>
        <w:t>         As the birthplace of modern democracy and its great champion, the United States must lead this effort, but the sense among allies and others is that this is a role that our new President neither desires, nor considers a priority for the United States.  </w:t>
      </w:r>
    </w:p>
    <w:p w14:paraId="5C8139EC" w14:textId="77777777" w:rsidR="00165AA0" w:rsidRPr="00E10E9C" w:rsidRDefault="00165AA0" w:rsidP="00165AA0">
      <w:pPr>
        <w:rPr>
          <w:rFonts w:ascii="Times New Roman" w:hAnsi="Times New Roman" w:cs="Times New Roman"/>
          <w:color w:val="000000"/>
        </w:rPr>
      </w:pPr>
    </w:p>
    <w:p w14:paraId="0AD72CF5" w14:textId="13BDE68F" w:rsidR="00E10E9C" w:rsidRDefault="00E10E9C" w:rsidP="00165AA0">
      <w:pPr>
        <w:rPr>
          <w:rFonts w:ascii="Times New Roman" w:hAnsi="Times New Roman" w:cs="Times New Roman"/>
          <w:color w:val="000000"/>
          <w:sz w:val="32"/>
          <w:szCs w:val="32"/>
        </w:rPr>
      </w:pPr>
      <w:r w:rsidRPr="00E10E9C">
        <w:rPr>
          <w:rFonts w:ascii="Times New Roman" w:hAnsi="Times New Roman" w:cs="Times New Roman"/>
          <w:color w:val="000000"/>
          <w:sz w:val="32"/>
          <w:szCs w:val="32"/>
        </w:rPr>
        <w:t>         Several weeks ago, I accompanied Senator John McCain and a bipartisan delegation from both Houses of Congress to the annual Munich Security Conference, which brings together several hundred senior policymakers and experts.  The panels at this year’s gathering focused on the challenge to the West, to NATO, and to democracy</w:t>
      </w:r>
      <w:r w:rsidR="00DA7E7F">
        <w:rPr>
          <w:rFonts w:ascii="Times New Roman" w:hAnsi="Times New Roman" w:cs="Times New Roman"/>
          <w:color w:val="000000"/>
          <w:sz w:val="32"/>
          <w:szCs w:val="32"/>
        </w:rPr>
        <w:t xml:space="preserve"> itself</w:t>
      </w:r>
      <w:r w:rsidRPr="00E10E9C">
        <w:rPr>
          <w:rFonts w:ascii="Times New Roman" w:hAnsi="Times New Roman" w:cs="Times New Roman"/>
          <w:color w:val="000000"/>
          <w:sz w:val="32"/>
          <w:szCs w:val="32"/>
        </w:rPr>
        <w:t>.  </w:t>
      </w:r>
    </w:p>
    <w:p w14:paraId="6497F75C" w14:textId="77777777" w:rsidR="00165AA0" w:rsidRPr="00E10E9C" w:rsidRDefault="00165AA0" w:rsidP="00165AA0">
      <w:pPr>
        <w:rPr>
          <w:rFonts w:ascii="Times New Roman" w:hAnsi="Times New Roman" w:cs="Times New Roman"/>
          <w:color w:val="000000"/>
        </w:rPr>
      </w:pPr>
    </w:p>
    <w:p w14:paraId="34F98274" w14:textId="77777777" w:rsidR="00165AA0"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But there was really only one question on everybody’s mind in Munich that weekend– where is America?  </w:t>
      </w:r>
    </w:p>
    <w:p w14:paraId="0330FA63" w14:textId="630E638C"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 </w:t>
      </w:r>
    </w:p>
    <w:p w14:paraId="3A5E1105" w14:textId="7982C823"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On the stage and in the hallways, everybody wanted to know why the new President and his team have so suddenly, and with</w:t>
      </w:r>
      <w:r w:rsidR="00DA7E7F">
        <w:rPr>
          <w:rFonts w:ascii="Times New Roman" w:hAnsi="Times New Roman" w:cs="Times New Roman"/>
          <w:color w:val="000000"/>
          <w:sz w:val="32"/>
          <w:szCs w:val="32"/>
        </w:rPr>
        <w:t xml:space="preserve"> so</w:t>
      </w:r>
      <w:r w:rsidRPr="00E10E9C">
        <w:rPr>
          <w:rFonts w:ascii="Times New Roman" w:hAnsi="Times New Roman" w:cs="Times New Roman"/>
          <w:color w:val="000000"/>
          <w:sz w:val="32"/>
          <w:szCs w:val="32"/>
        </w:rPr>
        <w:t xml:space="preserve"> little forethought, abandoned America’s traditional place as the leader of the world’s democracies.  That sentiment has only intensified in the weeks since and when Chancellor Merkel visited the White House at the end of last week, much of the commentary on both sides of the Atlantic echoed </w:t>
      </w:r>
      <w:r w:rsidRPr="00E10E9C">
        <w:rPr>
          <w:rFonts w:ascii="Times New Roman" w:hAnsi="Times New Roman" w:cs="Times New Roman"/>
          <w:i/>
          <w:iCs/>
          <w:color w:val="000000"/>
          <w:sz w:val="32"/>
          <w:szCs w:val="32"/>
        </w:rPr>
        <w:t>Politico</w:t>
      </w:r>
      <w:r w:rsidRPr="00E10E9C">
        <w:rPr>
          <w:rFonts w:ascii="Times New Roman" w:hAnsi="Times New Roman" w:cs="Times New Roman"/>
          <w:color w:val="000000"/>
          <w:sz w:val="32"/>
          <w:szCs w:val="32"/>
        </w:rPr>
        <w:t>’s headline: “The Leader of the Free World Meets Donald Trump.”  </w:t>
      </w:r>
    </w:p>
    <w:p w14:paraId="3A0DCFAC" w14:textId="77777777" w:rsidR="00165AA0" w:rsidRPr="00E10E9C" w:rsidRDefault="00165AA0" w:rsidP="00165AA0">
      <w:pPr>
        <w:ind w:firstLine="720"/>
        <w:rPr>
          <w:rFonts w:ascii="Times New Roman" w:hAnsi="Times New Roman" w:cs="Times New Roman"/>
          <w:color w:val="000000"/>
        </w:rPr>
      </w:pPr>
    </w:p>
    <w:p w14:paraId="46F1CF40" w14:textId="55BD0663" w:rsidR="00DA7E7F"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lastRenderedPageBreak/>
        <w:t>While in Munich, I attended a small dinner organized by Irish rocker and global humanitarian </w:t>
      </w:r>
      <w:hyperlink r:id="rId9" w:history="1">
        <w:r w:rsidRPr="00E10E9C">
          <w:rPr>
            <w:rFonts w:ascii="Times New Roman" w:hAnsi="Times New Roman" w:cs="Times New Roman"/>
            <w:color w:val="000000"/>
            <w:sz w:val="32"/>
            <w:szCs w:val="32"/>
            <w:u w:val="single"/>
          </w:rPr>
          <w:t>Bono</w:t>
        </w:r>
      </w:hyperlink>
      <w:r w:rsidR="00DA7E7F">
        <w:rPr>
          <w:rFonts w:ascii="Times New Roman" w:hAnsi="Times New Roman" w:cs="Times New Roman"/>
          <w:color w:val="000000"/>
          <w:sz w:val="32"/>
          <w:szCs w:val="32"/>
        </w:rPr>
        <w:t xml:space="preserve"> – that’s one of the advantages of traveling with John McCain, a dinner with Bono and Bill Gates, that’s pretty sad company really. I actually have a bone to pick with Bono – no one man should have that much talent because it leaves a lot less for the rest of us. He’s not only a brilliant musician, and obviously a world class philanthropist, but he speaks like a poet. </w:t>
      </w:r>
    </w:p>
    <w:p w14:paraId="3EE4BCD8" w14:textId="77777777" w:rsidR="00165AA0" w:rsidRDefault="00165AA0" w:rsidP="00165AA0">
      <w:pPr>
        <w:ind w:firstLine="720"/>
        <w:rPr>
          <w:rFonts w:ascii="Times New Roman" w:hAnsi="Times New Roman" w:cs="Times New Roman"/>
          <w:color w:val="000000"/>
          <w:sz w:val="32"/>
          <w:szCs w:val="32"/>
        </w:rPr>
      </w:pPr>
    </w:p>
    <w:p w14:paraId="61155F30" w14:textId="6626E50F" w:rsidR="00E66E17" w:rsidRDefault="00DA7E7F"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 xml:space="preserve">And after he was done discussing efforts that he and others are making to end extreme poverty and preventable diseases, he </w:t>
      </w:r>
      <w:r w:rsidR="00E66E17">
        <w:rPr>
          <w:rFonts w:ascii="Times New Roman" w:hAnsi="Times New Roman" w:cs="Times New Roman"/>
          <w:color w:val="000000"/>
          <w:sz w:val="32"/>
          <w:szCs w:val="32"/>
        </w:rPr>
        <w:t>affectingly</w:t>
      </w:r>
      <w:r>
        <w:rPr>
          <w:rFonts w:ascii="Times New Roman" w:hAnsi="Times New Roman" w:cs="Times New Roman"/>
          <w:color w:val="000000"/>
          <w:sz w:val="32"/>
          <w:szCs w:val="32"/>
        </w:rPr>
        <w:t xml:space="preserve"> reminded </w:t>
      </w:r>
      <w:r w:rsidR="00E10E9C" w:rsidRPr="00E10E9C">
        <w:rPr>
          <w:rFonts w:ascii="Times New Roman" w:hAnsi="Times New Roman" w:cs="Times New Roman"/>
          <w:color w:val="000000"/>
          <w:sz w:val="32"/>
          <w:szCs w:val="32"/>
        </w:rPr>
        <w:t>my colleagues and me</w:t>
      </w:r>
      <w:r w:rsidR="00E66E17">
        <w:rPr>
          <w:rFonts w:ascii="Times New Roman" w:hAnsi="Times New Roman" w:cs="Times New Roman"/>
          <w:color w:val="000000"/>
          <w:sz w:val="32"/>
          <w:szCs w:val="32"/>
        </w:rPr>
        <w:t xml:space="preserve"> when he said something really precious about America. He said: “I’m very proud to be Irish, I’m very proud of Ireland. But Ireland is just a country, America is also an idea.”</w:t>
      </w:r>
    </w:p>
    <w:p w14:paraId="682D8F9F" w14:textId="77777777" w:rsidR="00165AA0" w:rsidRDefault="00165AA0" w:rsidP="00165AA0">
      <w:pPr>
        <w:ind w:firstLine="720"/>
        <w:rPr>
          <w:rFonts w:ascii="Times New Roman" w:hAnsi="Times New Roman" w:cs="Times New Roman"/>
          <w:color w:val="000000"/>
          <w:sz w:val="32"/>
          <w:szCs w:val="32"/>
        </w:rPr>
      </w:pPr>
    </w:p>
    <w:p w14:paraId="6E413811" w14:textId="505ADA23"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As an American, hearing </w:t>
      </w:r>
      <w:hyperlink r:id="rId10" w:history="1">
        <w:r w:rsidRPr="00E10E9C">
          <w:rPr>
            <w:rFonts w:ascii="Times New Roman" w:hAnsi="Times New Roman" w:cs="Times New Roman"/>
            <w:color w:val="000000"/>
            <w:sz w:val="32"/>
            <w:szCs w:val="32"/>
            <w:u w:val="single"/>
          </w:rPr>
          <w:t>Bono</w:t>
        </w:r>
      </w:hyperlink>
      <w:r w:rsidRPr="00E10E9C">
        <w:rPr>
          <w:rFonts w:ascii="Times New Roman" w:hAnsi="Times New Roman" w:cs="Times New Roman"/>
          <w:color w:val="000000"/>
          <w:sz w:val="32"/>
          <w:szCs w:val="32"/>
        </w:rPr>
        <w:t xml:space="preserve">’s words, and those of a parade of world leaders visiting the White House – Canada’s Justin Trudeau, Irish Prime Minister </w:t>
      </w:r>
      <w:proofErr w:type="spellStart"/>
      <w:r w:rsidRPr="00E10E9C">
        <w:rPr>
          <w:rFonts w:ascii="Times New Roman" w:hAnsi="Times New Roman" w:cs="Times New Roman"/>
          <w:color w:val="000000"/>
          <w:sz w:val="32"/>
          <w:szCs w:val="32"/>
        </w:rPr>
        <w:t>Enda</w:t>
      </w:r>
      <w:proofErr w:type="spellEnd"/>
      <w:r w:rsidRPr="00E10E9C">
        <w:rPr>
          <w:rFonts w:ascii="Times New Roman" w:hAnsi="Times New Roman" w:cs="Times New Roman"/>
          <w:color w:val="000000"/>
          <w:sz w:val="32"/>
          <w:szCs w:val="32"/>
        </w:rPr>
        <w:t xml:space="preserve"> Kenny, and, most recently, Chancellor Merkel – who have</w:t>
      </w:r>
      <w:r w:rsidR="00E66E17">
        <w:rPr>
          <w:rFonts w:ascii="Times New Roman" w:hAnsi="Times New Roman" w:cs="Times New Roman"/>
          <w:color w:val="000000"/>
          <w:sz w:val="32"/>
          <w:szCs w:val="32"/>
        </w:rPr>
        <w:t xml:space="preserve"> pointed out and</w:t>
      </w:r>
      <w:r w:rsidRPr="00E10E9C">
        <w:rPr>
          <w:rFonts w:ascii="Times New Roman" w:hAnsi="Times New Roman" w:cs="Times New Roman"/>
          <w:color w:val="000000"/>
          <w:sz w:val="32"/>
          <w:szCs w:val="32"/>
        </w:rPr>
        <w:t xml:space="preserve"> pointedly reminded the President of America’s proud heritage as both the Land of Opportunity and as </w:t>
      </w:r>
      <w:r w:rsidR="00136F43">
        <w:rPr>
          <w:rFonts w:ascii="Times New Roman" w:hAnsi="Times New Roman" w:cs="Times New Roman"/>
          <w:color w:val="000000"/>
          <w:sz w:val="32"/>
          <w:szCs w:val="32"/>
        </w:rPr>
        <w:t>a sanctuary for those in peril. This</w:t>
      </w:r>
      <w:r w:rsidRPr="00E10E9C">
        <w:rPr>
          <w:rFonts w:ascii="Times New Roman" w:hAnsi="Times New Roman" w:cs="Times New Roman"/>
          <w:color w:val="000000"/>
          <w:sz w:val="32"/>
          <w:szCs w:val="32"/>
        </w:rPr>
        <w:t xml:space="preserve"> has been both remarkable and humbling.   And it has impressed upon me the damage that his Executive Orders are doing to our international reputation, separate and apart from the damage to our national security.   </w:t>
      </w:r>
    </w:p>
    <w:p w14:paraId="36EBA8D8" w14:textId="77777777" w:rsidR="00165AA0" w:rsidRPr="00E10E9C" w:rsidRDefault="00165AA0" w:rsidP="00165AA0">
      <w:pPr>
        <w:ind w:firstLine="720"/>
        <w:rPr>
          <w:rFonts w:ascii="Times New Roman" w:hAnsi="Times New Roman" w:cs="Times New Roman"/>
          <w:color w:val="000000"/>
        </w:rPr>
      </w:pPr>
    </w:p>
    <w:p w14:paraId="3B55EEBF" w14:textId="72C521A6"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In 1990, former President Ronald Reagan traveled to Westminster College, the site of Winston Churchill’s famous “Iron Curtain” speech to keynote the dedication of a Cold War Memorial constructed from eight sections of the Berlin Wall, which had come down only the year before.</w:t>
      </w:r>
    </w:p>
    <w:p w14:paraId="218ED7C3" w14:textId="77777777" w:rsidR="00165AA0" w:rsidRPr="00E10E9C" w:rsidRDefault="00165AA0" w:rsidP="00165AA0">
      <w:pPr>
        <w:ind w:firstLine="720"/>
        <w:rPr>
          <w:rFonts w:ascii="Times New Roman" w:hAnsi="Times New Roman" w:cs="Times New Roman"/>
          <w:color w:val="000000"/>
        </w:rPr>
      </w:pPr>
    </w:p>
    <w:p w14:paraId="38648B99" w14:textId="0FA8D2B8"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Towards the end of his remarks, Reagan addressed the students directly: </w:t>
      </w:r>
    </w:p>
    <w:p w14:paraId="09B93765" w14:textId="77777777" w:rsidR="00165AA0" w:rsidRPr="00E10E9C" w:rsidRDefault="00165AA0" w:rsidP="00165AA0">
      <w:pPr>
        <w:ind w:firstLine="720"/>
        <w:rPr>
          <w:rFonts w:ascii="Times New Roman" w:hAnsi="Times New Roman" w:cs="Times New Roman"/>
          <w:color w:val="000000"/>
        </w:rPr>
      </w:pPr>
    </w:p>
    <w:p w14:paraId="7E084576" w14:textId="1358C190" w:rsidR="00E10E9C" w:rsidRDefault="00136F43" w:rsidP="00165AA0">
      <w:pPr>
        <w:ind w:left="720" w:firstLine="720"/>
        <w:rPr>
          <w:rFonts w:ascii="Times New Roman" w:hAnsi="Times New Roman" w:cs="Times New Roman"/>
          <w:color w:val="000000"/>
          <w:sz w:val="32"/>
          <w:szCs w:val="32"/>
        </w:rPr>
      </w:pPr>
      <w:r>
        <w:rPr>
          <w:rFonts w:ascii="Times New Roman" w:hAnsi="Times New Roman" w:cs="Times New Roman"/>
          <w:color w:val="000000"/>
          <w:sz w:val="32"/>
          <w:szCs w:val="32"/>
        </w:rPr>
        <w:t xml:space="preserve">He said: </w:t>
      </w:r>
      <w:r w:rsidR="00E10E9C" w:rsidRPr="00E10E9C">
        <w:rPr>
          <w:rFonts w:ascii="Times New Roman" w:hAnsi="Times New Roman" w:cs="Times New Roman"/>
          <w:color w:val="000000"/>
          <w:sz w:val="32"/>
          <w:szCs w:val="32"/>
        </w:rPr>
        <w:t xml:space="preserve">“I received a letter just before I left office from a man. I don't know why he chose to write it, but I'm glad he did. He wrote that you can go to live in France, but you can't become a </w:t>
      </w:r>
      <w:r w:rsidR="00E10E9C" w:rsidRPr="00E10E9C">
        <w:rPr>
          <w:rFonts w:ascii="Times New Roman" w:hAnsi="Times New Roman" w:cs="Times New Roman"/>
          <w:color w:val="000000"/>
          <w:sz w:val="32"/>
          <w:szCs w:val="32"/>
        </w:rPr>
        <w:lastRenderedPageBreak/>
        <w:t>Frenchman. You can go to live in Germany or Italy, but you can't become a German, an Italian. He went through Turkey, Greece, Japan and other countries. But he said anyone, from any corner of the world, can come to live in the United States and become an American.” </w:t>
      </w:r>
    </w:p>
    <w:p w14:paraId="7FF824E9" w14:textId="77777777" w:rsidR="00165AA0" w:rsidRPr="00E10E9C" w:rsidRDefault="00165AA0" w:rsidP="00165AA0">
      <w:pPr>
        <w:ind w:left="720" w:firstLine="720"/>
        <w:rPr>
          <w:rFonts w:ascii="Times New Roman" w:hAnsi="Times New Roman" w:cs="Times New Roman"/>
          <w:color w:val="000000"/>
        </w:rPr>
      </w:pPr>
    </w:p>
    <w:p w14:paraId="0E75DAAA" w14:textId="4F066BD5"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That essence of renewal and rebirth has always been at the heart of what America means to the world.  It is why governments and hundreds of millions of ordinary people around the globe are so concerned.  And if we are to restore America’s place as guardian of democracy and the American President as the leader of the free world, we must begin with a repudiation of this ill-conceived and odious order and the indiscriminate crackdown on undocumented immigrants.   </w:t>
      </w:r>
    </w:p>
    <w:p w14:paraId="6DACED03" w14:textId="77777777" w:rsidR="00165AA0" w:rsidRPr="00E10E9C" w:rsidRDefault="00165AA0" w:rsidP="00165AA0">
      <w:pPr>
        <w:ind w:firstLine="720"/>
        <w:rPr>
          <w:rFonts w:ascii="Times New Roman" w:hAnsi="Times New Roman" w:cs="Times New Roman"/>
          <w:color w:val="000000"/>
        </w:rPr>
      </w:pPr>
    </w:p>
    <w:p w14:paraId="26CE5EF1" w14:textId="44639EE6"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Proving once again the unique genius of the Founders, the courts have stepped into the breach to block implementation of both of the President’s immigration orders, but it does not alleviate Congress from our responsibility, as a co-equal branch of government, to look for better, fairer, more humane ways to secure our borders.  And if Congress as a whole will not speak out, then my party must. </w:t>
      </w:r>
    </w:p>
    <w:p w14:paraId="1E0D7B5C" w14:textId="77777777" w:rsidR="00165AA0" w:rsidRPr="00E10E9C" w:rsidRDefault="00165AA0" w:rsidP="00165AA0">
      <w:pPr>
        <w:ind w:firstLine="720"/>
        <w:rPr>
          <w:rFonts w:ascii="Times New Roman" w:hAnsi="Times New Roman" w:cs="Times New Roman"/>
          <w:color w:val="000000"/>
        </w:rPr>
      </w:pPr>
    </w:p>
    <w:p w14:paraId="561D1479" w14:textId="77777777"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Returning the welcome mat to America’s doorstep is one of a number of steps that Congress can take to turn back the tide of illiberalism abroad and reassert our traditional leadership of the international effort to enlarge the circle of freedom.  But, there are others.</w:t>
      </w:r>
    </w:p>
    <w:p w14:paraId="06424839" w14:textId="77777777" w:rsidR="00165AA0" w:rsidRPr="00E10E9C" w:rsidRDefault="00165AA0" w:rsidP="00165AA0">
      <w:pPr>
        <w:ind w:firstLine="720"/>
        <w:rPr>
          <w:rFonts w:ascii="Times New Roman" w:hAnsi="Times New Roman" w:cs="Times New Roman"/>
          <w:color w:val="000000"/>
        </w:rPr>
      </w:pPr>
    </w:p>
    <w:p w14:paraId="37D97758" w14:textId="77777777" w:rsidR="00165AA0"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First, the world’s superpower deserves a first-rate diplomatic and development corps, properly resourced and with the capacity to direct and disburse effective foreign assistance that also advances our national interests around the world.  The proposed cuts to the State Department and USAID would fundamentally impair our ability to conduct a range of vital work around the world and must be opposed and reversed.  Congress, through the appropriations process, has the power to reject the gutting of our diplomacy and I am confident that we will.  </w:t>
      </w:r>
    </w:p>
    <w:p w14:paraId="24A7A66D" w14:textId="2CC42D22"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 </w:t>
      </w:r>
    </w:p>
    <w:p w14:paraId="4EA86C6D" w14:textId="2774E490"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lastRenderedPageBreak/>
        <w:t xml:space="preserve">Second, the promotion of human rights has always been at the heart of American foreign policy, yet the new Secretary of State, Rex </w:t>
      </w:r>
      <w:proofErr w:type="spellStart"/>
      <w:r w:rsidRPr="00E10E9C">
        <w:rPr>
          <w:rFonts w:ascii="Times New Roman" w:hAnsi="Times New Roman" w:cs="Times New Roman"/>
          <w:color w:val="000000"/>
          <w:sz w:val="32"/>
          <w:szCs w:val="32"/>
        </w:rPr>
        <w:t>Tillerson</w:t>
      </w:r>
      <w:proofErr w:type="spellEnd"/>
      <w:r w:rsidRPr="00E10E9C">
        <w:rPr>
          <w:rFonts w:ascii="Times New Roman" w:hAnsi="Times New Roman" w:cs="Times New Roman"/>
          <w:color w:val="000000"/>
          <w:sz w:val="32"/>
          <w:szCs w:val="32"/>
        </w:rPr>
        <w:t xml:space="preserve">, did not even bother to show up for </w:t>
      </w:r>
      <w:r w:rsidR="00136F43">
        <w:rPr>
          <w:rFonts w:ascii="Times New Roman" w:hAnsi="Times New Roman" w:cs="Times New Roman"/>
          <w:color w:val="000000"/>
          <w:sz w:val="32"/>
          <w:szCs w:val="32"/>
        </w:rPr>
        <w:t>this year’s</w:t>
      </w:r>
      <w:r w:rsidRPr="00E10E9C">
        <w:rPr>
          <w:rFonts w:ascii="Times New Roman" w:hAnsi="Times New Roman" w:cs="Times New Roman"/>
          <w:color w:val="000000"/>
          <w:sz w:val="32"/>
          <w:szCs w:val="32"/>
        </w:rPr>
        <w:t xml:space="preserve"> release of </w:t>
      </w:r>
      <w:r w:rsidR="00136F43">
        <w:rPr>
          <w:rFonts w:ascii="Times New Roman" w:hAnsi="Times New Roman" w:cs="Times New Roman"/>
          <w:color w:val="000000"/>
          <w:sz w:val="32"/>
          <w:szCs w:val="32"/>
        </w:rPr>
        <w:t>the</w:t>
      </w:r>
      <w:r w:rsidRPr="00E10E9C">
        <w:rPr>
          <w:rFonts w:ascii="Times New Roman" w:hAnsi="Times New Roman" w:cs="Times New Roman"/>
          <w:color w:val="000000"/>
          <w:sz w:val="32"/>
          <w:szCs w:val="32"/>
        </w:rPr>
        <w:t xml:space="preserve"> report</w:t>
      </w:r>
      <w:r w:rsidR="00BC2C1A">
        <w:rPr>
          <w:rFonts w:ascii="Times New Roman" w:hAnsi="Times New Roman" w:cs="Times New Roman"/>
          <w:color w:val="000000"/>
          <w:sz w:val="32"/>
          <w:szCs w:val="32"/>
        </w:rPr>
        <w:t xml:space="preserve"> on human rights</w:t>
      </w:r>
      <w:r w:rsidRPr="00E10E9C">
        <w:rPr>
          <w:rFonts w:ascii="Times New Roman" w:hAnsi="Times New Roman" w:cs="Times New Roman"/>
          <w:color w:val="000000"/>
          <w:sz w:val="32"/>
          <w:szCs w:val="32"/>
        </w:rPr>
        <w:t xml:space="preserve">, a sharp break with the practice of previous secretaries.  I hope that the new Secretary will look for ways to highlight support for human rights going forward.  Here, too, Congress has the power to act – to impose sanctions such as those authorized under the </w:t>
      </w:r>
      <w:proofErr w:type="spellStart"/>
      <w:r w:rsidRPr="00E10E9C">
        <w:rPr>
          <w:rFonts w:ascii="Times New Roman" w:hAnsi="Times New Roman" w:cs="Times New Roman"/>
          <w:color w:val="000000"/>
          <w:sz w:val="32"/>
          <w:szCs w:val="32"/>
        </w:rPr>
        <w:t>Magnitsky</w:t>
      </w:r>
      <w:proofErr w:type="spellEnd"/>
      <w:r w:rsidRPr="00E10E9C">
        <w:rPr>
          <w:rFonts w:ascii="Times New Roman" w:hAnsi="Times New Roman" w:cs="Times New Roman"/>
          <w:color w:val="000000"/>
          <w:sz w:val="32"/>
          <w:szCs w:val="32"/>
        </w:rPr>
        <w:t xml:space="preserve"> Act; by directing or withholding spending; and by using the bully pulpit of the Congress to shine a spotlight on particularly egregious cases, as I </w:t>
      </w:r>
      <w:r w:rsidR="002A4177">
        <w:rPr>
          <w:rFonts w:ascii="Times New Roman" w:hAnsi="Times New Roman" w:cs="Times New Roman"/>
          <w:color w:val="000000"/>
          <w:sz w:val="32"/>
          <w:szCs w:val="32"/>
        </w:rPr>
        <w:t xml:space="preserve">and others </w:t>
      </w:r>
      <w:r w:rsidRPr="00E10E9C">
        <w:rPr>
          <w:rFonts w:ascii="Times New Roman" w:hAnsi="Times New Roman" w:cs="Times New Roman"/>
          <w:color w:val="000000"/>
          <w:sz w:val="32"/>
          <w:szCs w:val="32"/>
        </w:rPr>
        <w:t xml:space="preserve">have been doing for the past decade </w:t>
      </w:r>
      <w:r w:rsidR="00136F43">
        <w:rPr>
          <w:rFonts w:ascii="Times New Roman" w:hAnsi="Times New Roman" w:cs="Times New Roman"/>
          <w:color w:val="000000"/>
          <w:sz w:val="32"/>
          <w:szCs w:val="32"/>
        </w:rPr>
        <w:t>through</w:t>
      </w:r>
      <w:r w:rsidRPr="00E10E9C">
        <w:rPr>
          <w:rFonts w:ascii="Times New Roman" w:hAnsi="Times New Roman" w:cs="Times New Roman"/>
          <w:color w:val="000000"/>
          <w:sz w:val="32"/>
          <w:szCs w:val="32"/>
        </w:rPr>
        <w:t xml:space="preserve"> the Congressional Caucus for Freedom of the Press.</w:t>
      </w:r>
    </w:p>
    <w:p w14:paraId="7D0433BC" w14:textId="77777777" w:rsidR="00165AA0" w:rsidRDefault="00165AA0" w:rsidP="00165AA0">
      <w:pPr>
        <w:ind w:firstLine="720"/>
        <w:rPr>
          <w:rFonts w:ascii="Times New Roman" w:hAnsi="Times New Roman" w:cs="Times New Roman"/>
          <w:color w:val="000000"/>
          <w:sz w:val="32"/>
          <w:szCs w:val="32"/>
        </w:rPr>
      </w:pPr>
    </w:p>
    <w:p w14:paraId="03016158" w14:textId="3C672A88" w:rsidR="00136F43" w:rsidRDefault="002A4177"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 xml:space="preserve">And in this context I think about people all over the world who look to the United States. I think about those young protestors in </w:t>
      </w:r>
      <w:proofErr w:type="spellStart"/>
      <w:r>
        <w:rPr>
          <w:rFonts w:ascii="Times New Roman" w:hAnsi="Times New Roman" w:cs="Times New Roman"/>
          <w:color w:val="000000"/>
          <w:sz w:val="32"/>
          <w:szCs w:val="32"/>
        </w:rPr>
        <w:t>Tahrir</w:t>
      </w:r>
      <w:proofErr w:type="spellEnd"/>
      <w:r>
        <w:rPr>
          <w:rFonts w:ascii="Times New Roman" w:hAnsi="Times New Roman" w:cs="Times New Roman"/>
          <w:color w:val="000000"/>
          <w:sz w:val="32"/>
          <w:szCs w:val="32"/>
        </w:rPr>
        <w:t xml:space="preserve"> Square before their revolution was hijacked by the Islamists. Many of them now are in prison and others are worried about going to prison, and I think that they must look to the United States and wonder – are we still here? Do they still have an advocate? Do they still have a voice? </w:t>
      </w:r>
    </w:p>
    <w:p w14:paraId="642E4BA4" w14:textId="77777777" w:rsidR="00165AA0" w:rsidRDefault="00165AA0" w:rsidP="00165AA0">
      <w:pPr>
        <w:ind w:firstLine="720"/>
        <w:rPr>
          <w:rFonts w:ascii="Times New Roman" w:hAnsi="Times New Roman" w:cs="Times New Roman"/>
          <w:color w:val="000000"/>
          <w:sz w:val="32"/>
          <w:szCs w:val="32"/>
        </w:rPr>
      </w:pPr>
    </w:p>
    <w:p w14:paraId="1E0B8E84" w14:textId="165A8FBC" w:rsidR="002A4177" w:rsidRDefault="002A4177"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 xml:space="preserve">And if that voice doesn’t come from the White House, it is incumbent on Congress to be that voice. </w:t>
      </w:r>
    </w:p>
    <w:p w14:paraId="2541B0F4" w14:textId="77777777" w:rsidR="00165AA0" w:rsidRPr="00E10E9C" w:rsidRDefault="00165AA0" w:rsidP="00165AA0">
      <w:pPr>
        <w:ind w:firstLine="720"/>
        <w:rPr>
          <w:rFonts w:ascii="Times New Roman" w:hAnsi="Times New Roman" w:cs="Times New Roman"/>
          <w:color w:val="000000"/>
        </w:rPr>
      </w:pPr>
    </w:p>
    <w:p w14:paraId="27BBCE73" w14:textId="6801CB88"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Third, we must respond to manipulation of</w:t>
      </w:r>
      <w:r w:rsidR="002A4177">
        <w:rPr>
          <w:rFonts w:ascii="Times New Roman" w:hAnsi="Times New Roman" w:cs="Times New Roman"/>
          <w:color w:val="000000"/>
          <w:sz w:val="32"/>
          <w:szCs w:val="32"/>
        </w:rPr>
        <w:t xml:space="preserve"> the</w:t>
      </w:r>
      <w:r w:rsidRPr="00E10E9C">
        <w:rPr>
          <w:rFonts w:ascii="Times New Roman" w:hAnsi="Times New Roman" w:cs="Times New Roman"/>
          <w:color w:val="000000"/>
          <w:sz w:val="32"/>
          <w:szCs w:val="32"/>
        </w:rPr>
        <w:t xml:space="preserve"> media.  The creation of actual “fake news,” state-sponsorship of networks like RT in Russia and China’s CCTV, and armies of Internet trolls who help to amplify and spread malign content,  are effective tools to undermine democracy and pluralism and keep the West off balance and on the defensive.  Rather than slowly starving our international broadcasting programs, which for seven decades have been bringing “real news” and hope to millions trapped by oppression, Congress should dramatically increase our ability to meet the challenge by expanding languages and platforms and ensuring that content is relevant to a contemporary audience.  We also need to direct assistance to strengthen independent media in the states along Russia’s frontiers, which are the target of relentless pro-Moscow propaganda. </w:t>
      </w:r>
    </w:p>
    <w:p w14:paraId="5F18CBF6" w14:textId="77777777" w:rsidR="00165AA0" w:rsidRPr="00E10E9C" w:rsidRDefault="00165AA0" w:rsidP="00165AA0">
      <w:pPr>
        <w:ind w:firstLine="720"/>
        <w:rPr>
          <w:rFonts w:ascii="Times New Roman" w:hAnsi="Times New Roman" w:cs="Times New Roman"/>
          <w:color w:val="000000"/>
        </w:rPr>
      </w:pPr>
    </w:p>
    <w:p w14:paraId="6AEBE1CC" w14:textId="3823B1A6"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Fourth, we must continue to work with our international partners to share intelligence on attempts to undermine democracy.  According to press reports, it was a tip from British intelligence that first alerted our government that Russia was hacking into the </w:t>
      </w:r>
      <w:r w:rsidR="002A4177">
        <w:rPr>
          <w:rFonts w:ascii="Times New Roman" w:hAnsi="Times New Roman" w:cs="Times New Roman"/>
          <w:color w:val="000000"/>
          <w:sz w:val="32"/>
          <w:szCs w:val="32"/>
        </w:rPr>
        <w:t>DNC</w:t>
      </w:r>
      <w:r w:rsidRPr="00E10E9C">
        <w:rPr>
          <w:rFonts w:ascii="Times New Roman" w:hAnsi="Times New Roman" w:cs="Times New Roman"/>
          <w:color w:val="000000"/>
          <w:sz w:val="32"/>
          <w:szCs w:val="32"/>
        </w:rPr>
        <w:t>, and our best guarantee of success is collective action and constant vigilance.  Through the annual Intelligence Authorization Act and our ongoing oversight, this is an area in which the two intelligence committees in Congress can be extremely helpful and I intend to push for additional sharing on Russian activities.</w:t>
      </w:r>
    </w:p>
    <w:p w14:paraId="55558019" w14:textId="77777777" w:rsidR="00165AA0" w:rsidRPr="00E10E9C" w:rsidRDefault="00165AA0" w:rsidP="00165AA0">
      <w:pPr>
        <w:ind w:firstLine="720"/>
        <w:rPr>
          <w:rFonts w:ascii="Times New Roman" w:hAnsi="Times New Roman" w:cs="Times New Roman"/>
          <w:color w:val="000000"/>
        </w:rPr>
      </w:pPr>
    </w:p>
    <w:p w14:paraId="280C1B12" w14:textId="1FF726A9"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Finally, we must reaffirm our commitment to the alliances and international structures that </w:t>
      </w:r>
      <w:r w:rsidR="002A4177">
        <w:rPr>
          <w:rFonts w:ascii="Times New Roman" w:hAnsi="Times New Roman" w:cs="Times New Roman"/>
          <w:color w:val="000000"/>
          <w:sz w:val="32"/>
          <w:szCs w:val="32"/>
        </w:rPr>
        <w:t>we</w:t>
      </w:r>
      <w:r w:rsidRPr="00E10E9C">
        <w:rPr>
          <w:rFonts w:ascii="Times New Roman" w:hAnsi="Times New Roman" w:cs="Times New Roman"/>
          <w:color w:val="000000"/>
          <w:sz w:val="32"/>
          <w:szCs w:val="32"/>
        </w:rPr>
        <w:t xml:space="preserve"> created in the decades after the Second World War.  The UN may be maddeningly imperfect, our NATO partners may not meet their funding commitments, and it may seem that we are on the short end of trade disputes, but the global system that some see as so constraining, is, by and large, an American work product and one that locks in structural advantages for the United States.  Congress should reject cuts to the UN and other international organizations and forcefully restate our commitment to NATO and our other allies around the world.</w:t>
      </w:r>
    </w:p>
    <w:p w14:paraId="4C200FDB" w14:textId="77777777" w:rsidR="00165AA0" w:rsidRPr="00E10E9C" w:rsidRDefault="00165AA0" w:rsidP="00165AA0">
      <w:pPr>
        <w:ind w:firstLine="720"/>
        <w:rPr>
          <w:rFonts w:ascii="Times New Roman" w:hAnsi="Times New Roman" w:cs="Times New Roman"/>
          <w:color w:val="000000"/>
        </w:rPr>
      </w:pPr>
    </w:p>
    <w:p w14:paraId="436F9BA1" w14:textId="085BF0E9"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These are a few things that we can do outside of our borders to strengthen the general capacity of the West to defeat “active measures” and other hybrid campaigns against our politics, but this is a battle that must also be fought at home.</w:t>
      </w:r>
    </w:p>
    <w:p w14:paraId="050D170F" w14:textId="77777777" w:rsidR="00165AA0" w:rsidRPr="00E10E9C" w:rsidRDefault="00165AA0" w:rsidP="00165AA0">
      <w:pPr>
        <w:ind w:firstLine="720"/>
        <w:rPr>
          <w:rFonts w:ascii="Times New Roman" w:hAnsi="Times New Roman" w:cs="Times New Roman"/>
          <w:color w:val="000000"/>
        </w:rPr>
      </w:pPr>
    </w:p>
    <w:p w14:paraId="7004C095" w14:textId="0C84D4B2"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The Russians, and the Soviets before them, have long sought to interfere in our elections.  The difference is that this time they succeeded.  Perhaps their tradecraft was better and their ability to use WikiLeaks as a conduit to dump thousands of emails directly into millions of homes made the attack more effective.</w:t>
      </w:r>
    </w:p>
    <w:p w14:paraId="623A4D66" w14:textId="77777777" w:rsidR="00165AA0" w:rsidRPr="00E10E9C" w:rsidRDefault="00165AA0" w:rsidP="00165AA0">
      <w:pPr>
        <w:ind w:firstLine="720"/>
        <w:rPr>
          <w:rFonts w:ascii="Times New Roman" w:hAnsi="Times New Roman" w:cs="Times New Roman"/>
          <w:color w:val="000000"/>
        </w:rPr>
      </w:pPr>
    </w:p>
    <w:p w14:paraId="6B774BE6" w14:textId="63ECAE0A"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Or, perhaps, we were more vulnerable than we realized to an attack of this sort. </w:t>
      </w:r>
    </w:p>
    <w:p w14:paraId="71B82FAC" w14:textId="77777777" w:rsidR="00165AA0" w:rsidRPr="00E10E9C" w:rsidRDefault="00165AA0" w:rsidP="00165AA0">
      <w:pPr>
        <w:ind w:firstLine="720"/>
        <w:rPr>
          <w:rFonts w:ascii="Times New Roman" w:hAnsi="Times New Roman" w:cs="Times New Roman"/>
          <w:color w:val="000000"/>
        </w:rPr>
      </w:pPr>
    </w:p>
    <w:p w14:paraId="6CB6C93B" w14:textId="09DD94D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lastRenderedPageBreak/>
        <w:t>For several decades now, since the Watergate era, a range of American institutions, including the press, has fallen dramatically in the eyes of the American people, as has trust in government.  The growth of highly pa</w:t>
      </w:r>
      <w:r w:rsidR="00C136F6">
        <w:rPr>
          <w:rFonts w:ascii="Times New Roman" w:hAnsi="Times New Roman" w:cs="Times New Roman"/>
          <w:color w:val="000000"/>
          <w:sz w:val="32"/>
          <w:szCs w:val="32"/>
        </w:rPr>
        <w:t xml:space="preserve">rtisan media, amplified by </w:t>
      </w:r>
      <w:r w:rsidR="00FB5978">
        <w:rPr>
          <w:rFonts w:ascii="Times New Roman" w:hAnsi="Times New Roman" w:cs="Times New Roman"/>
          <w:color w:val="000000"/>
          <w:sz w:val="32"/>
          <w:szCs w:val="32"/>
        </w:rPr>
        <w:t>megaphones like</w:t>
      </w:r>
      <w:r w:rsidR="005E50D3">
        <w:rPr>
          <w:rFonts w:ascii="Times New Roman" w:hAnsi="Times New Roman" w:cs="Times New Roman"/>
          <w:color w:val="000000"/>
          <w:sz w:val="32"/>
          <w:szCs w:val="32"/>
        </w:rPr>
        <w:t xml:space="preserve"> Fox and Breitbart</w:t>
      </w:r>
      <w:r w:rsidR="00C136F6">
        <w:rPr>
          <w:rFonts w:ascii="Times New Roman" w:hAnsi="Times New Roman" w:cs="Times New Roman"/>
          <w:color w:val="000000"/>
          <w:sz w:val="32"/>
          <w:szCs w:val="32"/>
        </w:rPr>
        <w:t>,</w:t>
      </w:r>
      <w:r w:rsidRPr="00E10E9C">
        <w:rPr>
          <w:rFonts w:ascii="Times New Roman" w:hAnsi="Times New Roman" w:cs="Times New Roman"/>
          <w:color w:val="000000"/>
          <w:sz w:val="32"/>
          <w:szCs w:val="32"/>
        </w:rPr>
        <w:t xml:space="preserve"> have</w:t>
      </w:r>
      <w:r w:rsidR="00FB5978">
        <w:rPr>
          <w:rFonts w:ascii="Times New Roman" w:hAnsi="Times New Roman" w:cs="Times New Roman"/>
          <w:color w:val="000000"/>
          <w:sz w:val="32"/>
          <w:szCs w:val="32"/>
        </w:rPr>
        <w:t xml:space="preserve"> made our politics</w:t>
      </w:r>
      <w:r w:rsidRPr="00E10E9C">
        <w:rPr>
          <w:rFonts w:ascii="Times New Roman" w:hAnsi="Times New Roman" w:cs="Times New Roman"/>
          <w:color w:val="000000"/>
          <w:sz w:val="32"/>
          <w:szCs w:val="32"/>
        </w:rPr>
        <w:t xml:space="preserve"> so </w:t>
      </w:r>
      <w:proofErr w:type="spellStart"/>
      <w:r w:rsidRPr="00E10E9C">
        <w:rPr>
          <w:rFonts w:ascii="Times New Roman" w:hAnsi="Times New Roman" w:cs="Times New Roman"/>
          <w:color w:val="000000"/>
          <w:sz w:val="32"/>
          <w:szCs w:val="32"/>
        </w:rPr>
        <w:t>tribalized</w:t>
      </w:r>
      <w:proofErr w:type="spellEnd"/>
      <w:r w:rsidRPr="00E10E9C">
        <w:rPr>
          <w:rFonts w:ascii="Times New Roman" w:hAnsi="Times New Roman" w:cs="Times New Roman"/>
          <w:color w:val="000000"/>
          <w:sz w:val="32"/>
          <w:szCs w:val="32"/>
        </w:rPr>
        <w:t xml:space="preserve"> and so focused on zero-sum victories that any expression of bipartisanship is subject to criticism. </w:t>
      </w:r>
    </w:p>
    <w:p w14:paraId="4209CFB9" w14:textId="77777777" w:rsidR="00165AA0" w:rsidRPr="00E10E9C" w:rsidRDefault="00165AA0" w:rsidP="00165AA0">
      <w:pPr>
        <w:ind w:firstLine="720"/>
        <w:rPr>
          <w:rFonts w:ascii="Times New Roman" w:hAnsi="Times New Roman" w:cs="Times New Roman"/>
          <w:color w:val="000000"/>
        </w:rPr>
      </w:pPr>
    </w:p>
    <w:p w14:paraId="0502649B" w14:textId="77777777" w:rsidR="00165AA0"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When we are inclined to believe the absolute worst about each other, is it surprising that an attack comprised of hacked and dumped material that reinforces a pre-existing opinion was so effective?  </w:t>
      </w:r>
    </w:p>
    <w:p w14:paraId="73FE5582" w14:textId="47DA5112"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 </w:t>
      </w:r>
    </w:p>
    <w:p w14:paraId="0AEB564B" w14:textId="13CB5002"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In the short run, Congress can work to in</w:t>
      </w:r>
      <w:r w:rsidR="00F64408">
        <w:rPr>
          <w:rFonts w:ascii="Times New Roman" w:hAnsi="Times New Roman" w:cs="Times New Roman"/>
          <w:color w:val="000000"/>
          <w:sz w:val="32"/>
          <w:szCs w:val="32"/>
        </w:rPr>
        <w:t>stitute early warning systems</w:t>
      </w:r>
      <w:r w:rsidRPr="00E10E9C">
        <w:rPr>
          <w:rFonts w:ascii="Times New Roman" w:hAnsi="Times New Roman" w:cs="Times New Roman"/>
          <w:color w:val="000000"/>
          <w:sz w:val="32"/>
          <w:szCs w:val="32"/>
        </w:rPr>
        <w:t xml:space="preserve"> that dictate procedures by which </w:t>
      </w:r>
      <w:r w:rsidR="00F64408">
        <w:rPr>
          <w:rFonts w:ascii="Times New Roman" w:hAnsi="Times New Roman" w:cs="Times New Roman"/>
          <w:color w:val="000000"/>
          <w:sz w:val="32"/>
          <w:szCs w:val="32"/>
        </w:rPr>
        <w:t>the intelligence community can</w:t>
      </w:r>
      <w:r w:rsidRPr="00E10E9C">
        <w:rPr>
          <w:rFonts w:ascii="Times New Roman" w:hAnsi="Times New Roman" w:cs="Times New Roman"/>
          <w:color w:val="000000"/>
          <w:sz w:val="32"/>
          <w:szCs w:val="32"/>
        </w:rPr>
        <w:t xml:space="preserve"> forward timely notification to the President, the Congressional leadership, and the affected party as soon as a suspected “active measures” attack is detected.   </w:t>
      </w:r>
    </w:p>
    <w:p w14:paraId="0D72B7D0" w14:textId="77777777" w:rsidR="00165AA0" w:rsidRPr="00E10E9C" w:rsidRDefault="00165AA0" w:rsidP="00165AA0">
      <w:pPr>
        <w:ind w:firstLine="720"/>
        <w:rPr>
          <w:rFonts w:ascii="Times New Roman" w:hAnsi="Times New Roman" w:cs="Times New Roman"/>
          <w:color w:val="000000"/>
        </w:rPr>
      </w:pPr>
    </w:p>
    <w:p w14:paraId="7E5A22DF" w14:textId="33CCB20D"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We also need to look for ways to more actively engage the public in warning them of the provenance of what they are reading or watching.  Much of this effort will have to come from private industry, and Facebook, Google and others are engaged in efforts to combat the plethora of fake news that was disseminated on their sites.  Their work is decidedly in our national interest and we should be looking for ways to support it, consistent with our commitment to free expression.</w:t>
      </w:r>
    </w:p>
    <w:p w14:paraId="1D64F350" w14:textId="77777777" w:rsidR="00165AA0" w:rsidRPr="00E10E9C" w:rsidRDefault="00165AA0" w:rsidP="00165AA0">
      <w:pPr>
        <w:ind w:firstLine="720"/>
        <w:rPr>
          <w:rFonts w:ascii="Times New Roman" w:hAnsi="Times New Roman" w:cs="Times New Roman"/>
          <w:color w:val="000000"/>
        </w:rPr>
      </w:pPr>
    </w:p>
    <w:p w14:paraId="7D1467DE" w14:textId="3ABE460E"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We must also do more to harden our political infrastructure to mitigate the chances of intrusions and possible manipulation of state voter rolls, or other data necessary for the conduct of elections.  </w:t>
      </w:r>
    </w:p>
    <w:p w14:paraId="44D6FA63" w14:textId="77777777" w:rsidR="00165AA0" w:rsidRPr="00E10E9C" w:rsidRDefault="00165AA0" w:rsidP="00165AA0">
      <w:pPr>
        <w:ind w:firstLine="720"/>
        <w:rPr>
          <w:rFonts w:ascii="Times New Roman" w:hAnsi="Times New Roman" w:cs="Times New Roman"/>
          <w:color w:val="000000"/>
        </w:rPr>
      </w:pPr>
    </w:p>
    <w:p w14:paraId="7435D1C5" w14:textId="78EE092A"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t xml:space="preserve">And, clearly no President can allow an attack of this sort to continue without </w:t>
      </w:r>
      <w:r w:rsidR="000869C1">
        <w:rPr>
          <w:rFonts w:ascii="Times New Roman" w:hAnsi="Times New Roman" w:cs="Times New Roman"/>
          <w:color w:val="000000"/>
          <w:sz w:val="32"/>
          <w:szCs w:val="32"/>
        </w:rPr>
        <w:t>make public attribution and informing the public. I understand the dilemma President Obama</w:t>
      </w:r>
      <w:r w:rsidRPr="00E10E9C">
        <w:rPr>
          <w:rFonts w:ascii="Times New Roman" w:hAnsi="Times New Roman" w:cs="Times New Roman"/>
          <w:color w:val="000000"/>
          <w:sz w:val="32"/>
          <w:szCs w:val="32"/>
        </w:rPr>
        <w:t xml:space="preserve"> found himself in, but his voice would have been critical in ensuring </w:t>
      </w:r>
      <w:r w:rsidR="00AD24E6">
        <w:rPr>
          <w:rFonts w:ascii="Times New Roman" w:hAnsi="Times New Roman" w:cs="Times New Roman"/>
          <w:color w:val="000000"/>
          <w:sz w:val="32"/>
          <w:szCs w:val="32"/>
        </w:rPr>
        <w:t>that the full dimensions of the Russian meddling</w:t>
      </w:r>
      <w:r w:rsidRPr="00E10E9C">
        <w:rPr>
          <w:rFonts w:ascii="Times New Roman" w:hAnsi="Times New Roman" w:cs="Times New Roman"/>
          <w:color w:val="000000"/>
          <w:sz w:val="32"/>
          <w:szCs w:val="32"/>
        </w:rPr>
        <w:t xml:space="preserve"> penetrated into the electorate’s consciousness.</w:t>
      </w:r>
    </w:p>
    <w:p w14:paraId="57C78212" w14:textId="77777777" w:rsidR="00165AA0" w:rsidRDefault="00165AA0" w:rsidP="00165AA0">
      <w:pPr>
        <w:ind w:firstLine="720"/>
        <w:rPr>
          <w:rFonts w:ascii="Times New Roman" w:hAnsi="Times New Roman" w:cs="Times New Roman"/>
          <w:color w:val="000000"/>
          <w:sz w:val="32"/>
          <w:szCs w:val="32"/>
        </w:rPr>
      </w:pPr>
    </w:p>
    <w:p w14:paraId="2E6509DE" w14:textId="356249E4"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lastRenderedPageBreak/>
        <w:t>Ultimately, however, the Russian effort succeeded in its goal of undermining support for Hillary Clinton and in the democratic process more generally because we allowed it to.</w:t>
      </w:r>
    </w:p>
    <w:p w14:paraId="065075E5" w14:textId="77777777" w:rsidR="00165AA0" w:rsidRPr="00E10E9C" w:rsidRDefault="00165AA0" w:rsidP="00165AA0">
      <w:pPr>
        <w:ind w:firstLine="720"/>
        <w:rPr>
          <w:rFonts w:ascii="Times New Roman" w:hAnsi="Times New Roman" w:cs="Times New Roman"/>
          <w:color w:val="000000"/>
        </w:rPr>
      </w:pPr>
    </w:p>
    <w:p w14:paraId="0F2825C4" w14:textId="6861312F"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I have said it twice before this morning, I will repeat it for a third time now, media reports, from the beginning, pointed to Russian involvement; everybody knew what was going on and who was behind it </w:t>
      </w:r>
      <w:r w:rsidR="002A4177">
        <w:rPr>
          <w:rFonts w:ascii="Times New Roman" w:hAnsi="Times New Roman" w:cs="Times New Roman"/>
          <w:color w:val="000000"/>
          <w:sz w:val="32"/>
          <w:szCs w:val="32"/>
        </w:rPr>
        <w:t>–</w:t>
      </w:r>
      <w:r w:rsidRPr="00E10E9C">
        <w:rPr>
          <w:rFonts w:ascii="Times New Roman" w:hAnsi="Times New Roman" w:cs="Times New Roman"/>
          <w:color w:val="000000"/>
          <w:sz w:val="32"/>
          <w:szCs w:val="32"/>
        </w:rPr>
        <w:t xml:space="preserve"> while it was occurring.  When Donald Trump, on July 27, 2016, called on Russia to hack and release Hillary Clinton’s e-mails, he was doing so in response to the nearly universal belief that Russia was behind the dumping of internal DNC communications.</w:t>
      </w:r>
    </w:p>
    <w:p w14:paraId="1BD5C901" w14:textId="77777777" w:rsidR="00165AA0" w:rsidRPr="00E10E9C" w:rsidRDefault="00165AA0" w:rsidP="00165AA0">
      <w:pPr>
        <w:ind w:firstLine="720"/>
        <w:rPr>
          <w:rFonts w:ascii="Times New Roman" w:hAnsi="Times New Roman" w:cs="Times New Roman"/>
          <w:color w:val="000000"/>
        </w:rPr>
      </w:pPr>
    </w:p>
    <w:p w14:paraId="5F2AA246" w14:textId="05A2E347"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Nevertheless, Trump, his campaign, and news outlets from coast-to-coast gleefully pounced on the emails from senior DNC staff and from senior Clinton campaig</w:t>
      </w:r>
      <w:r w:rsidR="002A4177">
        <w:rPr>
          <w:rFonts w:ascii="Times New Roman" w:hAnsi="Times New Roman" w:cs="Times New Roman"/>
          <w:color w:val="000000"/>
          <w:sz w:val="32"/>
          <w:szCs w:val="32"/>
        </w:rPr>
        <w:t xml:space="preserve">n aide, John </w:t>
      </w:r>
      <w:proofErr w:type="spellStart"/>
      <w:r w:rsidR="002A4177">
        <w:rPr>
          <w:rFonts w:ascii="Times New Roman" w:hAnsi="Times New Roman" w:cs="Times New Roman"/>
          <w:color w:val="000000"/>
          <w:sz w:val="32"/>
          <w:szCs w:val="32"/>
        </w:rPr>
        <w:t>Podesta</w:t>
      </w:r>
      <w:proofErr w:type="spellEnd"/>
      <w:r w:rsidR="002A4177">
        <w:rPr>
          <w:rFonts w:ascii="Times New Roman" w:hAnsi="Times New Roman" w:cs="Times New Roman"/>
          <w:color w:val="000000"/>
          <w:sz w:val="32"/>
          <w:szCs w:val="32"/>
        </w:rPr>
        <w:t>, without much</w:t>
      </w:r>
      <w:r w:rsidRPr="00E10E9C">
        <w:rPr>
          <w:rFonts w:ascii="Times New Roman" w:hAnsi="Times New Roman" w:cs="Times New Roman"/>
          <w:color w:val="000000"/>
          <w:sz w:val="32"/>
          <w:szCs w:val="32"/>
        </w:rPr>
        <w:t xml:space="preserve"> hesitation given how and why it ended up in their hands. </w:t>
      </w:r>
    </w:p>
    <w:p w14:paraId="7F226634" w14:textId="77777777" w:rsidR="00165AA0" w:rsidRPr="00E10E9C" w:rsidRDefault="00165AA0" w:rsidP="00165AA0">
      <w:pPr>
        <w:ind w:firstLine="720"/>
        <w:rPr>
          <w:rFonts w:ascii="Times New Roman" w:hAnsi="Times New Roman" w:cs="Times New Roman"/>
          <w:color w:val="000000"/>
        </w:rPr>
      </w:pPr>
    </w:p>
    <w:p w14:paraId="7DB0C625" w14:textId="73FCE9FD"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Worse still, was the receptivity of huge swaths of the American public to Moscow’s ill-gotten gains.  This must never be allowed to happen again.</w:t>
      </w:r>
    </w:p>
    <w:p w14:paraId="738CE462" w14:textId="77777777" w:rsidR="00165AA0" w:rsidRPr="00E10E9C" w:rsidRDefault="00165AA0" w:rsidP="00165AA0">
      <w:pPr>
        <w:ind w:firstLine="720"/>
        <w:rPr>
          <w:rFonts w:ascii="Times New Roman" w:hAnsi="Times New Roman" w:cs="Times New Roman"/>
          <w:color w:val="000000"/>
        </w:rPr>
      </w:pPr>
    </w:p>
    <w:p w14:paraId="057646EE" w14:textId="258BDA06" w:rsidR="002A4177"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To do that, we must harden our population against these types of attacks and simultaneously work to detoxify our politics.  Neither will be easy.</w:t>
      </w:r>
    </w:p>
    <w:p w14:paraId="65B7DA97" w14:textId="77777777" w:rsidR="00165AA0" w:rsidRPr="00E10E9C" w:rsidRDefault="00165AA0" w:rsidP="00165AA0">
      <w:pPr>
        <w:ind w:firstLine="720"/>
        <w:rPr>
          <w:rFonts w:ascii="Times New Roman" w:hAnsi="Times New Roman" w:cs="Times New Roman"/>
          <w:color w:val="000000"/>
        </w:rPr>
      </w:pPr>
    </w:p>
    <w:p w14:paraId="5C609F82" w14:textId="63715EF3" w:rsidR="00E10E9C" w:rsidRDefault="00754483"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We</w:t>
      </w:r>
      <w:r w:rsidR="00E10E9C" w:rsidRPr="00E10E9C">
        <w:rPr>
          <w:rFonts w:ascii="Times New Roman" w:hAnsi="Times New Roman" w:cs="Times New Roman"/>
          <w:color w:val="000000"/>
          <w:sz w:val="32"/>
          <w:szCs w:val="32"/>
        </w:rPr>
        <w:t xml:space="preserve"> need to prepare the American people to recognize and reject these types of attacks when they occur. </w:t>
      </w:r>
      <w:proofErr w:type="gramStart"/>
      <w:r w:rsidR="00E10E9C" w:rsidRPr="00E10E9C">
        <w:rPr>
          <w:rFonts w:ascii="Times New Roman" w:hAnsi="Times New Roman" w:cs="Times New Roman"/>
          <w:color w:val="000000"/>
          <w:sz w:val="32"/>
          <w:szCs w:val="32"/>
        </w:rPr>
        <w:t>Finland, which shares a long border with Rus</w:t>
      </w:r>
      <w:r w:rsidR="00165AA0">
        <w:rPr>
          <w:rFonts w:ascii="Times New Roman" w:hAnsi="Times New Roman" w:cs="Times New Roman"/>
          <w:color w:val="000000"/>
          <w:sz w:val="32"/>
          <w:szCs w:val="32"/>
        </w:rPr>
        <w:t>sia and has been the target of</w:t>
      </w:r>
      <w:r w:rsidR="00E10E9C" w:rsidRPr="00E10E9C">
        <w:rPr>
          <w:rFonts w:ascii="Times New Roman" w:hAnsi="Times New Roman" w:cs="Times New Roman"/>
          <w:color w:val="000000"/>
          <w:sz w:val="32"/>
          <w:szCs w:val="32"/>
        </w:rPr>
        <w:t xml:space="preserve"> protracted active measures campaign</w:t>
      </w:r>
      <w:r w:rsidR="00165AA0">
        <w:rPr>
          <w:rFonts w:ascii="Times New Roman" w:hAnsi="Times New Roman" w:cs="Times New Roman"/>
          <w:color w:val="000000"/>
          <w:sz w:val="32"/>
          <w:szCs w:val="32"/>
        </w:rPr>
        <w:t>s</w:t>
      </w:r>
      <w:r w:rsidR="00E10E9C" w:rsidRPr="00E10E9C">
        <w:rPr>
          <w:rFonts w:ascii="Times New Roman" w:hAnsi="Times New Roman" w:cs="Times New Roman"/>
          <w:color w:val="000000"/>
          <w:sz w:val="32"/>
          <w:szCs w:val="32"/>
        </w:rPr>
        <w:t xml:space="preserve"> going back decades, relies on strong institutions and a well-educated populace as its first line of defense against its enormous neighbor.</w:t>
      </w:r>
      <w:proofErr w:type="gramEnd"/>
      <w:r w:rsidR="00E10E9C" w:rsidRPr="00E10E9C">
        <w:rPr>
          <w:rFonts w:ascii="Times New Roman" w:hAnsi="Times New Roman" w:cs="Times New Roman"/>
          <w:color w:val="000000"/>
          <w:sz w:val="32"/>
          <w:szCs w:val="32"/>
        </w:rPr>
        <w:t>   </w:t>
      </w:r>
    </w:p>
    <w:p w14:paraId="5949BCE1" w14:textId="77777777" w:rsidR="00165AA0" w:rsidRPr="00E10E9C" w:rsidRDefault="00165AA0" w:rsidP="00165AA0">
      <w:pPr>
        <w:ind w:firstLine="720"/>
        <w:rPr>
          <w:rFonts w:ascii="Times New Roman" w:hAnsi="Times New Roman" w:cs="Times New Roman"/>
          <w:color w:val="000000"/>
        </w:rPr>
      </w:pPr>
    </w:p>
    <w:p w14:paraId="43247965" w14:textId="2771A2CA" w:rsidR="00E10E9C" w:rsidRDefault="00754483" w:rsidP="00165AA0">
      <w:pPr>
        <w:ind w:firstLine="720"/>
        <w:rPr>
          <w:rFonts w:ascii="Times New Roman" w:hAnsi="Times New Roman" w:cs="Times New Roman"/>
          <w:color w:val="000000"/>
          <w:sz w:val="32"/>
          <w:szCs w:val="32"/>
        </w:rPr>
      </w:pPr>
      <w:r>
        <w:rPr>
          <w:rFonts w:ascii="Times New Roman" w:hAnsi="Times New Roman" w:cs="Times New Roman"/>
          <w:color w:val="000000"/>
          <w:sz w:val="32"/>
          <w:szCs w:val="32"/>
        </w:rPr>
        <w:t>In</w:t>
      </w:r>
      <w:r w:rsidR="00E10E9C" w:rsidRPr="00E10E9C">
        <w:rPr>
          <w:rFonts w:ascii="Times New Roman" w:hAnsi="Times New Roman" w:cs="Times New Roman"/>
          <w:color w:val="000000"/>
          <w:sz w:val="32"/>
          <w:szCs w:val="32"/>
        </w:rPr>
        <w:t xml:space="preserve"> the U.S., the state of civics education is woeful and it is an afterthought for </w:t>
      </w:r>
      <w:r w:rsidR="00165AA0">
        <w:rPr>
          <w:rFonts w:ascii="Times New Roman" w:hAnsi="Times New Roman" w:cs="Times New Roman"/>
          <w:color w:val="000000"/>
          <w:sz w:val="32"/>
          <w:szCs w:val="32"/>
        </w:rPr>
        <w:t>many</w:t>
      </w:r>
      <w:r w:rsidR="00E10E9C" w:rsidRPr="00E10E9C">
        <w:rPr>
          <w:rFonts w:ascii="Times New Roman" w:hAnsi="Times New Roman" w:cs="Times New Roman"/>
          <w:color w:val="000000"/>
          <w:sz w:val="32"/>
          <w:szCs w:val="32"/>
        </w:rPr>
        <w:t xml:space="preserve"> school districts in an era when parents (and many future employers) want a greater emphasis on science and math.  That needs to change and America’s schoolkids need to have a much more </w:t>
      </w:r>
      <w:r w:rsidR="00E10E9C" w:rsidRPr="00E10E9C">
        <w:rPr>
          <w:rFonts w:ascii="Times New Roman" w:hAnsi="Times New Roman" w:cs="Times New Roman"/>
          <w:color w:val="000000"/>
          <w:sz w:val="32"/>
          <w:szCs w:val="32"/>
        </w:rPr>
        <w:lastRenderedPageBreak/>
        <w:t>consistent and detailed exposure to civics all the way from K-12.  Not only will it build a population that is less susceptible to manipulation, it will have the added benefit of boosting our embarrassingly low voter participation rate.</w:t>
      </w:r>
    </w:p>
    <w:p w14:paraId="7CDFDE66" w14:textId="77777777" w:rsidR="00165AA0" w:rsidRPr="00E10E9C" w:rsidRDefault="00165AA0" w:rsidP="00165AA0">
      <w:pPr>
        <w:ind w:firstLine="720"/>
        <w:rPr>
          <w:rFonts w:ascii="Times New Roman" w:hAnsi="Times New Roman" w:cs="Times New Roman"/>
          <w:color w:val="000000"/>
        </w:rPr>
      </w:pPr>
    </w:p>
    <w:p w14:paraId="09B6FF8C" w14:textId="419D54AE"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 xml:space="preserve">Finally, no active measures campaign will succeed against a government whose citizens believe that it is serving their interests and discharging its duties honestly.  Russia succeeds where there is mistrust and a lack of confidence in government and in other national institutions.  That is the case in this country at the moment, and I am reminded almost daily that I am a member of an institution with an approval rating in the low </w:t>
      </w:r>
      <w:r w:rsidR="00165AA0">
        <w:rPr>
          <w:rFonts w:ascii="Times New Roman" w:hAnsi="Times New Roman" w:cs="Times New Roman"/>
          <w:color w:val="000000"/>
          <w:sz w:val="32"/>
          <w:szCs w:val="32"/>
        </w:rPr>
        <w:t xml:space="preserve">single, maybe the low </w:t>
      </w:r>
      <w:r w:rsidRPr="00E10E9C">
        <w:rPr>
          <w:rFonts w:ascii="Times New Roman" w:hAnsi="Times New Roman" w:cs="Times New Roman"/>
          <w:color w:val="000000"/>
          <w:sz w:val="32"/>
          <w:szCs w:val="32"/>
        </w:rPr>
        <w:t xml:space="preserve">double digits.  The American people see us as ineffective, corrupt, or both and </w:t>
      </w:r>
      <w:r w:rsidR="00165AA0">
        <w:rPr>
          <w:rFonts w:ascii="Times New Roman" w:hAnsi="Times New Roman" w:cs="Times New Roman"/>
          <w:color w:val="000000"/>
          <w:sz w:val="32"/>
          <w:szCs w:val="32"/>
        </w:rPr>
        <w:t xml:space="preserve">they </w:t>
      </w:r>
      <w:r w:rsidRPr="00E10E9C">
        <w:rPr>
          <w:rFonts w:ascii="Times New Roman" w:hAnsi="Times New Roman" w:cs="Times New Roman"/>
          <w:color w:val="000000"/>
          <w:sz w:val="32"/>
          <w:szCs w:val="32"/>
        </w:rPr>
        <w:t>desperately want us to work together to solve the nation’s problems.  When we repeatedly fail to pass appropriations bills; when nominees for senior government posts languish for years in the Senate, or when simple debt extension votes become an occasion for political hostage-taking, we are doing Putin’s work for him and preparing the ground for his next attack.  </w:t>
      </w:r>
    </w:p>
    <w:p w14:paraId="3363E704" w14:textId="77777777" w:rsidR="00165AA0" w:rsidRPr="00E10E9C" w:rsidRDefault="00165AA0" w:rsidP="00165AA0">
      <w:pPr>
        <w:ind w:firstLine="720"/>
        <w:rPr>
          <w:rFonts w:ascii="Times New Roman" w:hAnsi="Times New Roman" w:cs="Times New Roman"/>
          <w:color w:val="000000"/>
        </w:rPr>
      </w:pPr>
    </w:p>
    <w:p w14:paraId="73433497" w14:textId="4692FC7E"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We may be in an era when neither party can afford to give an inch, but at some point both Republicans and Democrats are going to have to re-learn the art of compromise and to redefine “victory” if the American experiment is to flourish and if we are to beat back the challenge of</w:t>
      </w:r>
      <w:r w:rsidR="00FA27EE">
        <w:rPr>
          <w:rFonts w:ascii="Times New Roman" w:hAnsi="Times New Roman" w:cs="Times New Roman"/>
          <w:color w:val="000000"/>
          <w:sz w:val="32"/>
          <w:szCs w:val="32"/>
        </w:rPr>
        <w:t xml:space="preserve"> nativism</w:t>
      </w:r>
      <w:r w:rsidRPr="00E10E9C">
        <w:rPr>
          <w:rFonts w:ascii="Times New Roman" w:hAnsi="Times New Roman" w:cs="Times New Roman"/>
          <w:color w:val="000000"/>
          <w:sz w:val="32"/>
          <w:szCs w:val="32"/>
        </w:rPr>
        <w:t xml:space="preserve"> and foreign attacks on liberal democracies.  For nearly three decades now, the old ways of consensus and cooperation have been eclipsed by a </w:t>
      </w:r>
      <w:hyperlink r:id="rId11" w:history="1">
        <w:r w:rsidRPr="00165AA0">
          <w:rPr>
            <w:rFonts w:ascii="Times New Roman" w:hAnsi="Times New Roman" w:cs="Times New Roman"/>
            <w:color w:val="000000"/>
            <w:sz w:val="32"/>
            <w:szCs w:val="32"/>
          </w:rPr>
          <w:t>24/7</w:t>
        </w:r>
      </w:hyperlink>
      <w:r w:rsidRPr="00E10E9C">
        <w:rPr>
          <w:rFonts w:ascii="Times New Roman" w:hAnsi="Times New Roman" w:cs="Times New Roman"/>
          <w:color w:val="000000"/>
          <w:sz w:val="32"/>
          <w:szCs w:val="32"/>
        </w:rPr>
        <w:t> brawl in which truth is the first casualty and all of us lose.  That has to stop, for all of our sakes.</w:t>
      </w:r>
    </w:p>
    <w:p w14:paraId="1AA256F4" w14:textId="77777777" w:rsidR="00165AA0" w:rsidRPr="00E10E9C" w:rsidRDefault="00165AA0" w:rsidP="00165AA0">
      <w:pPr>
        <w:ind w:firstLine="720"/>
        <w:rPr>
          <w:rFonts w:ascii="Times New Roman" w:hAnsi="Times New Roman" w:cs="Times New Roman"/>
          <w:color w:val="000000"/>
        </w:rPr>
      </w:pPr>
    </w:p>
    <w:p w14:paraId="299E472B" w14:textId="10320B59" w:rsidR="00E10E9C" w:rsidRDefault="00E10E9C" w:rsidP="00165AA0">
      <w:pPr>
        <w:ind w:firstLine="720"/>
        <w:rPr>
          <w:rFonts w:ascii="Times New Roman" w:hAnsi="Times New Roman" w:cs="Times New Roman"/>
          <w:color w:val="000000"/>
          <w:sz w:val="32"/>
          <w:szCs w:val="32"/>
        </w:rPr>
      </w:pPr>
      <w:r w:rsidRPr="00E10E9C">
        <w:rPr>
          <w:rFonts w:ascii="Times New Roman" w:hAnsi="Times New Roman" w:cs="Times New Roman"/>
          <w:color w:val="000000"/>
          <w:sz w:val="32"/>
          <w:szCs w:val="32"/>
        </w:rPr>
        <w:t>And the hunger for cooperation – any kind of cooperation – is there.  When two of my colleagues from Texas, Democrat Beto O’Rourke and Republican Will Hurd, drove together from Texas to Washington to escape last week’s snowstorm, it made</w:t>
      </w:r>
      <w:r w:rsidR="00165AA0">
        <w:rPr>
          <w:rFonts w:ascii="Times New Roman" w:hAnsi="Times New Roman" w:cs="Times New Roman"/>
          <w:color w:val="000000"/>
          <w:sz w:val="32"/>
          <w:szCs w:val="32"/>
        </w:rPr>
        <w:t xml:space="preserve"> the</w:t>
      </w:r>
      <w:r w:rsidRPr="00E10E9C">
        <w:rPr>
          <w:rFonts w:ascii="Times New Roman" w:hAnsi="Times New Roman" w:cs="Times New Roman"/>
          <w:color w:val="000000"/>
          <w:sz w:val="32"/>
          <w:szCs w:val="32"/>
        </w:rPr>
        <w:t xml:space="preserve"> news </w:t>
      </w:r>
      <w:r w:rsidR="00165AA0">
        <w:rPr>
          <w:rFonts w:ascii="Times New Roman" w:hAnsi="Times New Roman" w:cs="Times New Roman"/>
          <w:color w:val="000000"/>
          <w:sz w:val="32"/>
          <w:szCs w:val="32"/>
        </w:rPr>
        <w:t xml:space="preserve">all the way </w:t>
      </w:r>
      <w:r w:rsidRPr="00E10E9C">
        <w:rPr>
          <w:rFonts w:ascii="Times New Roman" w:hAnsi="Times New Roman" w:cs="Times New Roman"/>
          <w:color w:val="000000"/>
          <w:sz w:val="32"/>
          <w:szCs w:val="32"/>
        </w:rPr>
        <w:t>around the world.</w:t>
      </w:r>
    </w:p>
    <w:p w14:paraId="60EE8197" w14:textId="77777777" w:rsidR="00165AA0" w:rsidRPr="00E10E9C" w:rsidRDefault="00165AA0" w:rsidP="00165AA0">
      <w:pPr>
        <w:ind w:firstLine="720"/>
        <w:rPr>
          <w:rFonts w:ascii="Times New Roman" w:hAnsi="Times New Roman" w:cs="Times New Roman"/>
          <w:color w:val="000000"/>
        </w:rPr>
      </w:pPr>
    </w:p>
    <w:p w14:paraId="62378A7D" w14:textId="1F9B7C7F" w:rsidR="00E10E9C" w:rsidRPr="00E10E9C" w:rsidRDefault="00E10E9C" w:rsidP="00165AA0">
      <w:pPr>
        <w:ind w:firstLine="720"/>
        <w:rPr>
          <w:rFonts w:ascii="Times New Roman" w:hAnsi="Times New Roman" w:cs="Times New Roman"/>
          <w:color w:val="000000"/>
        </w:rPr>
      </w:pPr>
      <w:r w:rsidRPr="00E10E9C">
        <w:rPr>
          <w:rFonts w:ascii="Times New Roman" w:hAnsi="Times New Roman" w:cs="Times New Roman"/>
          <w:color w:val="000000"/>
          <w:sz w:val="32"/>
          <w:szCs w:val="32"/>
        </w:rPr>
        <w:lastRenderedPageBreak/>
        <w:t>Liberty and democracy are not our birthright</w:t>
      </w:r>
      <w:r w:rsidR="009E349D">
        <w:rPr>
          <w:rFonts w:ascii="Times New Roman" w:hAnsi="Times New Roman" w:cs="Times New Roman"/>
          <w:color w:val="000000"/>
          <w:sz w:val="32"/>
          <w:szCs w:val="32"/>
        </w:rPr>
        <w:t xml:space="preserve"> to be taken for granted,</w:t>
      </w:r>
      <w:r w:rsidRPr="00E10E9C">
        <w:rPr>
          <w:rFonts w:ascii="Times New Roman" w:hAnsi="Times New Roman" w:cs="Times New Roman"/>
          <w:color w:val="000000"/>
          <w:sz w:val="32"/>
          <w:szCs w:val="32"/>
        </w:rPr>
        <w:t xml:space="preserve"> and the United States of America is not exempt from the siren song of authoritarianism, nor are we invulnerable to the machinations of others.  Our democracy has been paid for with blood and it must be nurtured and treated with reverence.  In some respects, our commitment to popular sovereignty is a point of vulnerability, but it is also our greatest strength.  If Putin and other undemocratic leaders around the world were not so fearful of the appeal of liberal democracy, they would not seek to weaken it.  Now that we know the enemy within our midst, it is up to us to rise to the challenge.</w:t>
      </w:r>
    </w:p>
    <w:bookmarkEnd w:id="0"/>
    <w:p w14:paraId="07C8DA2B" w14:textId="77777777" w:rsidR="00E10E9C" w:rsidRDefault="00E10E9C"/>
    <w:sectPr w:rsidR="00E10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ICTFontTextStyleTallBod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9C"/>
    <w:rsid w:val="000869C1"/>
    <w:rsid w:val="000A3E8C"/>
    <w:rsid w:val="000A405E"/>
    <w:rsid w:val="001130D4"/>
    <w:rsid w:val="00136F43"/>
    <w:rsid w:val="00165AA0"/>
    <w:rsid w:val="001E4DE1"/>
    <w:rsid w:val="0023565A"/>
    <w:rsid w:val="002A4177"/>
    <w:rsid w:val="002F0852"/>
    <w:rsid w:val="003929BE"/>
    <w:rsid w:val="0039385A"/>
    <w:rsid w:val="004E479C"/>
    <w:rsid w:val="005E50D3"/>
    <w:rsid w:val="006E321E"/>
    <w:rsid w:val="00754483"/>
    <w:rsid w:val="007D235E"/>
    <w:rsid w:val="008C6E5A"/>
    <w:rsid w:val="009749B0"/>
    <w:rsid w:val="009A1AEC"/>
    <w:rsid w:val="009E349D"/>
    <w:rsid w:val="009F128C"/>
    <w:rsid w:val="00AC3CC9"/>
    <w:rsid w:val="00AD24E6"/>
    <w:rsid w:val="00AD6EB2"/>
    <w:rsid w:val="00B872D6"/>
    <w:rsid w:val="00BC2C1A"/>
    <w:rsid w:val="00C136F6"/>
    <w:rsid w:val="00C3525C"/>
    <w:rsid w:val="00C91BCE"/>
    <w:rsid w:val="00D65B18"/>
    <w:rsid w:val="00DA7E7F"/>
    <w:rsid w:val="00DC5DCD"/>
    <w:rsid w:val="00E10E9C"/>
    <w:rsid w:val="00E66E17"/>
    <w:rsid w:val="00F356DE"/>
    <w:rsid w:val="00F64408"/>
    <w:rsid w:val="00FA27EE"/>
    <w:rsid w:val="00FB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FE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E9C"/>
    <w:rPr>
      <w:color w:val="0000FF"/>
      <w:u w:val="single"/>
    </w:rPr>
  </w:style>
  <w:style w:type="character" w:customStyle="1" w:styleId="apple-converted-space">
    <w:name w:val="apple-converted-space"/>
    <w:basedOn w:val="DefaultParagraphFont"/>
    <w:rsid w:val="00E10E9C"/>
  </w:style>
  <w:style w:type="paragraph" w:customStyle="1" w:styleId="gmail-msolistparagraph">
    <w:name w:val="gmail-msolistparagraph"/>
    <w:basedOn w:val="Normal"/>
    <w:rsid w:val="00E10E9C"/>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E9C"/>
    <w:rPr>
      <w:color w:val="0000FF"/>
      <w:u w:val="single"/>
    </w:rPr>
  </w:style>
  <w:style w:type="character" w:customStyle="1" w:styleId="apple-converted-space">
    <w:name w:val="apple-converted-space"/>
    <w:basedOn w:val="DefaultParagraphFont"/>
    <w:rsid w:val="00E10E9C"/>
  </w:style>
  <w:style w:type="paragraph" w:customStyle="1" w:styleId="gmail-msolistparagraph">
    <w:name w:val="gmail-msolistparagraph"/>
    <w:basedOn w:val="Normal"/>
    <w:rsid w:val="00E10E9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2116">
      <w:bodyDiv w:val="1"/>
      <w:marLeft w:val="0"/>
      <w:marRight w:val="0"/>
      <w:marTop w:val="0"/>
      <w:marBottom w:val="0"/>
      <w:divBdr>
        <w:top w:val="none" w:sz="0" w:space="0" w:color="auto"/>
        <w:left w:val="none" w:sz="0" w:space="0" w:color="auto"/>
        <w:bottom w:val="none" w:sz="0" w:space="0" w:color="auto"/>
        <w:right w:val="none" w:sz="0" w:space="0" w:color="auto"/>
      </w:divBdr>
    </w:div>
    <w:div w:id="1632246756">
      <w:bodyDiv w:val="1"/>
      <w:marLeft w:val="0"/>
      <w:marRight w:val="0"/>
      <w:marTop w:val="0"/>
      <w:marBottom w:val="0"/>
      <w:divBdr>
        <w:top w:val="none" w:sz="0" w:space="0" w:color="auto"/>
        <w:left w:val="none" w:sz="0" w:space="0" w:color="auto"/>
        <w:bottom w:val="none" w:sz="0" w:space="0" w:color="auto"/>
        <w:right w:val="none" w:sz="0" w:space="0" w:color="auto"/>
      </w:divBdr>
      <w:divsChild>
        <w:div w:id="156655572">
          <w:marLeft w:val="0"/>
          <w:marRight w:val="0"/>
          <w:marTop w:val="0"/>
          <w:marBottom w:val="0"/>
          <w:divBdr>
            <w:top w:val="none" w:sz="0" w:space="0" w:color="auto"/>
            <w:left w:val="none" w:sz="0" w:space="0" w:color="auto"/>
            <w:bottom w:val="none" w:sz="0" w:space="0" w:color="auto"/>
            <w:right w:val="none" w:sz="0" w:space="0" w:color="auto"/>
          </w:divBdr>
          <w:divsChild>
            <w:div w:id="665014696">
              <w:marLeft w:val="0"/>
              <w:marRight w:val="0"/>
              <w:marTop w:val="0"/>
              <w:marBottom w:val="0"/>
              <w:divBdr>
                <w:top w:val="none" w:sz="0" w:space="0" w:color="auto"/>
                <w:left w:val="none" w:sz="0" w:space="0" w:color="auto"/>
                <w:bottom w:val="none" w:sz="0" w:space="0" w:color="auto"/>
                <w:right w:val="none" w:sz="0" w:space="0" w:color="auto"/>
              </w:divBdr>
            </w:div>
            <w:div w:id="12599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x-apple-data-detectors://8"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6" TargetMode="External"/><Relationship Id="rId11" Type="http://schemas.openxmlformats.org/officeDocument/2006/relationships/hyperlink" Target="x-apple-data-detectors://18" TargetMode="External"/><Relationship Id="rId5" Type="http://schemas.openxmlformats.org/officeDocument/2006/relationships/hyperlink" Target="x-apple-data-detectors://1" TargetMode="External"/><Relationship Id="rId10" Type="http://schemas.openxmlformats.org/officeDocument/2006/relationships/hyperlink" Target="x-apple-data-detectors://14" TargetMode="External"/><Relationship Id="rId4" Type="http://schemas.openxmlformats.org/officeDocument/2006/relationships/webSettings" Target="webSettings.xml"/><Relationship Id="rId9" Type="http://schemas.openxmlformats.org/officeDocument/2006/relationships/hyperlink" Target="x-apple-data-detectors://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4507</Words>
  <Characters>25692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schiff</dc:creator>
  <cp:lastModifiedBy>Boland, Patrick</cp:lastModifiedBy>
  <cp:revision>2</cp:revision>
  <dcterms:created xsi:type="dcterms:W3CDTF">2017-03-21T22:07:00Z</dcterms:created>
  <dcterms:modified xsi:type="dcterms:W3CDTF">2017-03-21T22:07:00Z</dcterms:modified>
</cp:coreProperties>
</file>